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4D353" w14:textId="7F8C58C7" w:rsidR="00F275D6" w:rsidRDefault="00A70AA7">
      <w:pPr>
        <w:rPr>
          <w:lang w:val="en-US"/>
        </w:rPr>
      </w:pPr>
      <w:r w:rsidRPr="00A70AA7">
        <w:rPr>
          <w:b/>
          <w:bCs/>
        </w:rPr>
        <w:t xml:space="preserve">GWAS of biomarker variance in UK Biobank identifies evidence of </w:t>
      </w:r>
      <w:r>
        <w:rPr>
          <w:b/>
          <w:bCs/>
        </w:rPr>
        <w:t>gene-gene</w:t>
      </w:r>
      <w:r w:rsidR="003030EB">
        <w:rPr>
          <w:b/>
          <w:bCs/>
        </w:rPr>
        <w:t xml:space="preserve"> and gene-</w:t>
      </w:r>
      <w:r>
        <w:rPr>
          <w:b/>
          <w:bCs/>
        </w:rPr>
        <w:t xml:space="preserve">environment </w:t>
      </w:r>
      <w:r w:rsidRPr="00A70AA7">
        <w:rPr>
          <w:b/>
          <w:bCs/>
        </w:rPr>
        <w:t>interaction effects</w:t>
      </w:r>
    </w:p>
    <w:p w14:paraId="0900787D" w14:textId="77777777" w:rsidR="00F275D6" w:rsidRDefault="00F275D6">
      <w:pPr>
        <w:rPr>
          <w:lang w:val="en-US"/>
        </w:rPr>
      </w:pPr>
    </w:p>
    <w:p w14:paraId="2FEE95FE" w14:textId="70FBDAA9" w:rsidR="00C854C5" w:rsidRDefault="00BF57CE">
      <w:pPr>
        <w:rPr>
          <w:lang w:val="en-US"/>
        </w:rPr>
      </w:pPr>
      <w:r>
        <w:rPr>
          <w:lang w:val="en-US"/>
        </w:rPr>
        <w:t>Abstract</w:t>
      </w:r>
    </w:p>
    <w:p w14:paraId="2779D9EA" w14:textId="08A9C013" w:rsidR="00C854C5" w:rsidRDefault="00C854C5">
      <w:pPr>
        <w:rPr>
          <w:lang w:val="en-US"/>
        </w:rPr>
      </w:pPr>
    </w:p>
    <w:p w14:paraId="733A591D" w14:textId="34BD7668" w:rsidR="00C854C5" w:rsidRPr="0030360B" w:rsidRDefault="00C854C5" w:rsidP="00C854C5">
      <w:pPr>
        <w:pStyle w:val="ListParagraph"/>
        <w:numPr>
          <w:ilvl w:val="0"/>
          <w:numId w:val="7"/>
        </w:numPr>
        <w:rPr>
          <w:color w:val="FF0000"/>
          <w:lang w:val="en-US"/>
        </w:rPr>
      </w:pPr>
      <w:r w:rsidRPr="0030360B">
        <w:rPr>
          <w:color w:val="FF0000"/>
          <w:lang w:val="en-US"/>
        </w:rPr>
        <w:t>Key messages</w:t>
      </w:r>
      <w:r w:rsidR="001305A8" w:rsidRPr="0030360B">
        <w:rPr>
          <w:color w:val="FF0000"/>
          <w:lang w:val="en-US"/>
        </w:rPr>
        <w:t>:</w:t>
      </w:r>
    </w:p>
    <w:p w14:paraId="243D4C7B" w14:textId="1EE68159" w:rsidR="00246A6D" w:rsidRPr="0030360B" w:rsidRDefault="00C854C5" w:rsidP="00246A6D">
      <w:pPr>
        <w:pStyle w:val="ListParagraph"/>
        <w:numPr>
          <w:ilvl w:val="1"/>
          <w:numId w:val="7"/>
        </w:numPr>
        <w:rPr>
          <w:color w:val="FF0000"/>
          <w:lang w:val="en-US"/>
        </w:rPr>
      </w:pPr>
      <w:r w:rsidRPr="0030360B">
        <w:rPr>
          <w:color w:val="FF0000"/>
          <w:lang w:val="en-US"/>
        </w:rPr>
        <w:t>BP has lower T1E</w:t>
      </w:r>
      <w:r w:rsidR="00F40028" w:rsidRPr="0030360B">
        <w:rPr>
          <w:color w:val="FF0000"/>
          <w:lang w:val="en-US"/>
        </w:rPr>
        <w:t xml:space="preserve"> with</w:t>
      </w:r>
      <w:r w:rsidR="00056458" w:rsidRPr="0030360B">
        <w:rPr>
          <w:color w:val="FF0000"/>
          <w:lang w:val="en-US"/>
        </w:rPr>
        <w:t xml:space="preserve"> </w:t>
      </w:r>
      <w:r w:rsidR="00BF02D9" w:rsidRPr="0030360B">
        <w:rPr>
          <w:color w:val="FF0000"/>
          <w:lang w:val="en-US"/>
        </w:rPr>
        <w:t>non-normal data</w:t>
      </w:r>
      <w:r w:rsidR="00FB2A7A" w:rsidRPr="0030360B">
        <w:rPr>
          <w:color w:val="FF0000"/>
          <w:lang w:val="en-US"/>
        </w:rPr>
        <w:t xml:space="preserve"> (but also lower power)</w:t>
      </w:r>
      <w:r w:rsidR="00F40028" w:rsidRPr="0030360B">
        <w:rPr>
          <w:color w:val="FF0000"/>
          <w:lang w:val="en-US"/>
        </w:rPr>
        <w:t xml:space="preserve"> + can use continuous dosages</w:t>
      </w:r>
    </w:p>
    <w:p w14:paraId="77BF0F2C" w14:textId="1FAE755C" w:rsidR="00246A6D" w:rsidRPr="0030360B" w:rsidRDefault="00246A6D" w:rsidP="00246A6D">
      <w:pPr>
        <w:pStyle w:val="ListParagraph"/>
        <w:numPr>
          <w:ilvl w:val="1"/>
          <w:numId w:val="7"/>
        </w:numPr>
        <w:rPr>
          <w:color w:val="FF0000"/>
          <w:lang w:val="en-US"/>
        </w:rPr>
      </w:pPr>
      <w:r w:rsidRPr="0030360B">
        <w:rPr>
          <w:color w:val="FF0000"/>
          <w:lang w:val="en-US"/>
        </w:rPr>
        <w:t>Software</w:t>
      </w:r>
    </w:p>
    <w:p w14:paraId="02D911E8" w14:textId="7394E40D" w:rsidR="00246A6D" w:rsidRPr="0030360B" w:rsidRDefault="00246A6D" w:rsidP="00246A6D">
      <w:pPr>
        <w:pStyle w:val="ListParagraph"/>
        <w:numPr>
          <w:ilvl w:val="1"/>
          <w:numId w:val="7"/>
        </w:numPr>
        <w:rPr>
          <w:color w:val="FF0000"/>
          <w:lang w:val="en-US"/>
        </w:rPr>
      </w:pPr>
      <w:r w:rsidRPr="0030360B">
        <w:rPr>
          <w:color w:val="FF0000"/>
          <w:lang w:val="en-US"/>
        </w:rPr>
        <w:t>GWAS of 30 blood biomarkers &amp; summary statistics</w:t>
      </w:r>
    </w:p>
    <w:p w14:paraId="42763019" w14:textId="12FB67FA" w:rsidR="00F51075" w:rsidRDefault="00F51075" w:rsidP="00246A6D">
      <w:pPr>
        <w:pStyle w:val="ListParagraph"/>
        <w:numPr>
          <w:ilvl w:val="1"/>
          <w:numId w:val="7"/>
        </w:numPr>
        <w:rPr>
          <w:color w:val="FF0000"/>
          <w:lang w:val="en-US"/>
        </w:rPr>
      </w:pPr>
      <w:r w:rsidRPr="0030360B">
        <w:rPr>
          <w:color w:val="FF0000"/>
          <w:lang w:val="en-US"/>
        </w:rPr>
        <w:t>GxG effects</w:t>
      </w:r>
    </w:p>
    <w:p w14:paraId="51D0A6B7" w14:textId="07D1AD7C" w:rsidR="00931256" w:rsidRPr="0030360B" w:rsidRDefault="00931256" w:rsidP="00931256">
      <w:pPr>
        <w:pStyle w:val="ListParagraph"/>
        <w:numPr>
          <w:ilvl w:val="2"/>
          <w:numId w:val="7"/>
        </w:numPr>
        <w:rPr>
          <w:color w:val="FF0000"/>
          <w:lang w:val="en-US"/>
        </w:rPr>
      </w:pPr>
      <w:r>
        <w:rPr>
          <w:color w:val="FF0000"/>
          <w:lang w:val="en-US"/>
        </w:rPr>
        <w:t>Existing methods and their limitations</w:t>
      </w:r>
    </w:p>
    <w:p w14:paraId="5558E984" w14:textId="1E79587E" w:rsidR="00E0569D" w:rsidRDefault="00F51075" w:rsidP="00E0569D">
      <w:pPr>
        <w:pStyle w:val="ListParagraph"/>
        <w:numPr>
          <w:ilvl w:val="1"/>
          <w:numId w:val="7"/>
        </w:numPr>
        <w:rPr>
          <w:color w:val="FF0000"/>
          <w:lang w:val="en-US"/>
        </w:rPr>
      </w:pPr>
      <w:r w:rsidRPr="0030360B">
        <w:rPr>
          <w:color w:val="FF0000"/>
          <w:lang w:val="en-US"/>
        </w:rPr>
        <w:t>GxE effects</w:t>
      </w:r>
    </w:p>
    <w:p w14:paraId="30448BE7" w14:textId="17128E07" w:rsidR="00931256" w:rsidRPr="00931256" w:rsidRDefault="00931256" w:rsidP="00931256">
      <w:pPr>
        <w:pStyle w:val="ListParagraph"/>
        <w:numPr>
          <w:ilvl w:val="2"/>
          <w:numId w:val="7"/>
        </w:numPr>
        <w:rPr>
          <w:color w:val="FF0000"/>
          <w:lang w:val="en-US"/>
        </w:rPr>
      </w:pPr>
      <w:r>
        <w:rPr>
          <w:color w:val="FF0000"/>
          <w:lang w:val="en-US"/>
        </w:rPr>
        <w:t>Existing methods and their limitations</w:t>
      </w:r>
    </w:p>
    <w:p w14:paraId="7E2C56BE" w14:textId="6681B50F" w:rsidR="00246A6D" w:rsidRPr="0030360B" w:rsidRDefault="00246A6D" w:rsidP="00246A6D">
      <w:pPr>
        <w:pStyle w:val="ListParagraph"/>
        <w:numPr>
          <w:ilvl w:val="1"/>
          <w:numId w:val="7"/>
        </w:numPr>
        <w:rPr>
          <w:color w:val="FF0000"/>
          <w:lang w:val="en-US"/>
        </w:rPr>
      </w:pPr>
      <w:r w:rsidRPr="0030360B">
        <w:rPr>
          <w:color w:val="FF0000"/>
          <w:lang w:val="en-US"/>
        </w:rPr>
        <w:t>vQTLs near/colocalization with drug targets on indication</w:t>
      </w:r>
    </w:p>
    <w:p w14:paraId="33EE0081" w14:textId="4C9636A5" w:rsidR="00BF57CE" w:rsidRDefault="00BF57CE">
      <w:pPr>
        <w:rPr>
          <w:lang w:val="en-US"/>
        </w:rPr>
      </w:pPr>
    </w:p>
    <w:p w14:paraId="2E06DDEF" w14:textId="1EC79FAA" w:rsidR="00060DF5" w:rsidRDefault="00BF57CE">
      <w:pPr>
        <w:rPr>
          <w:lang w:val="en-US"/>
        </w:rPr>
      </w:pPr>
      <w:r>
        <w:rPr>
          <w:lang w:val="en-US"/>
        </w:rPr>
        <w:t>Introduction</w:t>
      </w:r>
    </w:p>
    <w:p w14:paraId="6B44ED32" w14:textId="4E4C94B5" w:rsidR="0074152A" w:rsidRDefault="0074152A">
      <w:pPr>
        <w:rPr>
          <w:lang w:val="en-US"/>
        </w:rPr>
      </w:pPr>
    </w:p>
    <w:p w14:paraId="42EFB6C4" w14:textId="1A5ED697" w:rsidR="0074152A" w:rsidRDefault="00826791" w:rsidP="0074152A">
      <w:pPr>
        <w:pStyle w:val="ListParagraph"/>
        <w:numPr>
          <w:ilvl w:val="0"/>
          <w:numId w:val="7"/>
        </w:numPr>
        <w:rPr>
          <w:lang w:val="en-US"/>
        </w:rPr>
      </w:pPr>
      <w:r>
        <w:rPr>
          <w:lang w:val="en-US"/>
        </w:rPr>
        <w:t>C</w:t>
      </w:r>
      <w:r w:rsidR="0074152A">
        <w:rPr>
          <w:lang w:val="en-US"/>
        </w:rPr>
        <w:t>omplex traits are affected by genetic and environmental factors which may interact</w:t>
      </w:r>
    </w:p>
    <w:p w14:paraId="174B5F33" w14:textId="59CC3DD1" w:rsidR="0074152A" w:rsidRDefault="00826791" w:rsidP="0074152A">
      <w:pPr>
        <w:pStyle w:val="ListParagraph"/>
        <w:numPr>
          <w:ilvl w:val="0"/>
          <w:numId w:val="7"/>
        </w:numPr>
        <w:rPr>
          <w:lang w:val="en-US"/>
        </w:rPr>
      </w:pPr>
      <w:r>
        <w:rPr>
          <w:lang w:val="en-US"/>
        </w:rPr>
        <w:t>N</w:t>
      </w:r>
      <w:r w:rsidR="0074152A">
        <w:rPr>
          <w:lang w:val="en-US"/>
        </w:rPr>
        <w:t xml:space="preserve">on-additive genetic inheritance from twin studies </w:t>
      </w:r>
      <w:r w:rsidR="003A7240">
        <w:rPr>
          <w:lang w:val="en-US"/>
        </w:rPr>
        <w:t>suggests</w:t>
      </w:r>
      <w:r w:rsidR="0074152A">
        <w:rPr>
          <w:lang w:val="en-US"/>
        </w:rPr>
        <w:t xml:space="preserve"> this is low but </w:t>
      </w:r>
      <w:r w:rsidR="001F43BB">
        <w:rPr>
          <w:lang w:val="en-US"/>
        </w:rPr>
        <w:t xml:space="preserve">may be </w:t>
      </w:r>
      <w:r>
        <w:rPr>
          <w:lang w:val="en-US"/>
        </w:rPr>
        <w:t>highly clinically relevant</w:t>
      </w:r>
    </w:p>
    <w:p w14:paraId="40AC6602" w14:textId="40ED0910" w:rsidR="003D2D7A" w:rsidRDefault="003D2D7A" w:rsidP="0074152A">
      <w:pPr>
        <w:pStyle w:val="ListParagraph"/>
        <w:numPr>
          <w:ilvl w:val="0"/>
          <w:numId w:val="7"/>
        </w:numPr>
        <w:rPr>
          <w:lang w:val="en-US"/>
        </w:rPr>
      </w:pPr>
      <w:r>
        <w:rPr>
          <w:lang w:val="en-US"/>
        </w:rPr>
        <w:t>Biomarkers</w:t>
      </w:r>
      <w:r w:rsidR="00FE50FF">
        <w:rPr>
          <w:lang w:val="en-US"/>
        </w:rPr>
        <w:t>/drug targets/precision medicine</w:t>
      </w:r>
    </w:p>
    <w:p w14:paraId="17F4E8CB" w14:textId="56A50856" w:rsidR="00826791" w:rsidRDefault="00826791" w:rsidP="00826791">
      <w:pPr>
        <w:pStyle w:val="ListParagraph"/>
        <w:numPr>
          <w:ilvl w:val="0"/>
          <w:numId w:val="7"/>
        </w:numPr>
        <w:rPr>
          <w:lang w:val="en-US"/>
        </w:rPr>
      </w:pPr>
      <w:r>
        <w:rPr>
          <w:lang w:val="en-US"/>
        </w:rPr>
        <w:t>However, GxG and GxE effects are difficult to detect</w:t>
      </w:r>
    </w:p>
    <w:p w14:paraId="0498F9B2" w14:textId="77777777" w:rsidR="00A853DD" w:rsidRDefault="00826791" w:rsidP="00826791">
      <w:pPr>
        <w:pStyle w:val="ListParagraph"/>
        <w:numPr>
          <w:ilvl w:val="1"/>
          <w:numId w:val="7"/>
        </w:numPr>
        <w:rPr>
          <w:lang w:val="en-US"/>
        </w:rPr>
      </w:pPr>
      <w:r>
        <w:rPr>
          <w:lang w:val="en-US"/>
        </w:rPr>
        <w:t>Often smaller than main effects requiring larger samples size</w:t>
      </w:r>
    </w:p>
    <w:p w14:paraId="1820DDCC" w14:textId="2ABC3795" w:rsidR="00826791" w:rsidRDefault="00A853DD" w:rsidP="00826791">
      <w:pPr>
        <w:pStyle w:val="ListParagraph"/>
        <w:numPr>
          <w:ilvl w:val="1"/>
          <w:numId w:val="7"/>
        </w:numPr>
        <w:rPr>
          <w:lang w:val="en-US"/>
        </w:rPr>
      </w:pPr>
      <w:r>
        <w:rPr>
          <w:lang w:val="en-US"/>
        </w:rPr>
        <w:t xml:space="preserve">One approach to identify GxG or GxE effects is to perform an exhaustive search of all possible GxE/GxG combinations, but effects are generally too small to be </w:t>
      </w:r>
      <w:r w:rsidR="00E46723">
        <w:rPr>
          <w:lang w:val="en-US"/>
        </w:rPr>
        <w:t>statistically</w:t>
      </w:r>
      <w:r>
        <w:rPr>
          <w:lang w:val="en-US"/>
        </w:rPr>
        <w:t xml:space="preserve"> </w:t>
      </w:r>
      <w:r w:rsidR="00044779">
        <w:rPr>
          <w:lang w:val="en-US"/>
        </w:rPr>
        <w:t>robust</w:t>
      </w:r>
      <w:r>
        <w:rPr>
          <w:lang w:val="en-US"/>
        </w:rPr>
        <w:t xml:space="preserve"> after accounting for m</w:t>
      </w:r>
      <w:r w:rsidR="00826791">
        <w:rPr>
          <w:lang w:val="en-US"/>
        </w:rPr>
        <w:t>ultiple testing</w:t>
      </w:r>
      <w:r>
        <w:rPr>
          <w:lang w:val="en-US"/>
        </w:rPr>
        <w:t xml:space="preserve">. </w:t>
      </w:r>
      <w:r w:rsidR="00A95C07">
        <w:rPr>
          <w:lang w:val="en-US"/>
        </w:rPr>
        <w:t>This may also be time consuming and computationally challenging requiring specialist infrastructure</w:t>
      </w:r>
      <w:r w:rsidR="005F7A54">
        <w:rPr>
          <w:lang w:val="en-US"/>
        </w:rPr>
        <w:t xml:space="preserve"> </w:t>
      </w:r>
      <w:r w:rsidR="005F7A54">
        <w:rPr>
          <w:lang w:val="en-US"/>
        </w:rPr>
        <w:fldChar w:fldCharType="begin" w:fldLock="1"/>
      </w:r>
      <w:r w:rsidR="005F7A54">
        <w:rPr>
          <w:lang w:val="en-US"/>
        </w:rPr>
        <w:instrText>ADDIN CSL_CITATION {"citationItems":[{"id":"ITEM-1","itemData":{"DOI":"10.1093/bioinformatics/btr172","abstract":"Motivation: Hundreds of genome-wide association studies have been performed over the last decade, but as single nucleotide polymorphism (SNP) chip density has increased so has the computational burden to search for epistasis [for n SNPs the computational time resource is O(n(n-1)/2)]. While the theoretical contribution of epistasis toward phenotypes of medical and economic importance is widely discussed, empirical evidence is conspicuously absent because its analysis is often computationally prohibitive. To facilitate resolution in this field, tools must be made available that can render the search for epistasis universally viable in terms of hardware availability, cost and computational time. Results: By partitioning the 2D search grid across the multicore architecture of a modern consumer graphics processing unit (GPU), we report a 92× increase in the speed of an exhaustive pairwise epistasis scan for a quantitative phenotype, and we expect the speed to increase as graphics cards continue to improve. To achieve a comparable computational improvement without a graphics card would require a large compute-cluster, an option that is often financially non-viable. The implementation presented uses OpenCL-an open-source library designed to run on any commercially available GPU and on any operating system. Availability: The software is free, open-source, platform-independent and GPU-vendor independent. It can be downloaded from http://sourceforge.net/projects/epigpu/.","author":[{"dropping-particle":"","family":"Hemani","given":"Gibran","non-dropping-particle":"","parse-names":false,"suffix":""},{"dropping-particle":"","family":"Theocharidis","given":"Athanasios","non-dropping-particle":"","parse-names":false,"suffix":""},{"dropping-particle":"","family":"Wei","given":"Wenhua","non-dropping-particle":"","parse-names":false,"suffix":""},{"dropping-particle":"","family":"Haley","given":"Chris","non-dropping-particle":"","parse-names":false,"suffix":""},{"dropping-particle":"","family":"Bateman","given":"Alex","non-dropping-particle":"","parse-names":false,"suffix":""}],"id":"ITEM-1","issue":"11","issued":{"date-parts":[["2011"]]},"page":"1462-1465","title":"EpiGPU: exhaustive pairwise epistasis scans parallelized on consumer level graphics cards","type":"article-journal","volume":"27"},"uris":["http://www.mendeley.com/documents/?uuid=37bf2282-2d53-39e3-bea6-249794373736"]}],"mendeley":{"formattedCitation":"[1]","plainTextFormattedCitation":"[1]"},"properties":{"noteIndex":0},"schema":"https://github.com/citation-style-language/schema/raw/master/csl-citation.json"}</w:instrText>
      </w:r>
      <w:r w:rsidR="005F7A54">
        <w:rPr>
          <w:lang w:val="en-US"/>
        </w:rPr>
        <w:fldChar w:fldCharType="separate"/>
      </w:r>
      <w:r w:rsidR="005F7A54" w:rsidRPr="005F7A54">
        <w:rPr>
          <w:noProof/>
          <w:lang w:val="en-US"/>
        </w:rPr>
        <w:t>[1]</w:t>
      </w:r>
      <w:r w:rsidR="005F7A54">
        <w:rPr>
          <w:lang w:val="en-US"/>
        </w:rPr>
        <w:fldChar w:fldCharType="end"/>
      </w:r>
      <w:r w:rsidR="005F7A54">
        <w:rPr>
          <w:lang w:val="en-US"/>
        </w:rPr>
        <w:t>.</w:t>
      </w:r>
    </w:p>
    <w:p w14:paraId="12433959" w14:textId="22C7DABB" w:rsidR="00272F52" w:rsidRDefault="00142459" w:rsidP="00272F52">
      <w:pPr>
        <w:pStyle w:val="ListParagraph"/>
        <w:numPr>
          <w:ilvl w:val="1"/>
          <w:numId w:val="7"/>
        </w:numPr>
        <w:rPr>
          <w:lang w:val="en-US"/>
        </w:rPr>
      </w:pPr>
      <w:r>
        <w:rPr>
          <w:lang w:val="en-US"/>
        </w:rPr>
        <w:t xml:space="preserve">An </w:t>
      </w:r>
      <w:r w:rsidR="00B27120">
        <w:rPr>
          <w:lang w:val="en-US"/>
        </w:rPr>
        <w:t>often</w:t>
      </w:r>
      <w:r w:rsidR="005B7583">
        <w:rPr>
          <w:lang w:val="en-US"/>
        </w:rPr>
        <w:t xml:space="preserve"> </w:t>
      </w:r>
      <w:r w:rsidR="00B27120">
        <w:rPr>
          <w:lang w:val="en-US"/>
        </w:rPr>
        <w:t>employed</w:t>
      </w:r>
      <w:r>
        <w:rPr>
          <w:lang w:val="en-US"/>
        </w:rPr>
        <w:t xml:space="preserve"> strategy is to perform interaction testing on snps with weak or moderate main effect but this will inevitably lead to loss of sensitivity</w:t>
      </w:r>
    </w:p>
    <w:p w14:paraId="1EECDAFC" w14:textId="0A875950" w:rsidR="00272F52" w:rsidRPr="00272F52" w:rsidRDefault="002435E1" w:rsidP="00272F52">
      <w:pPr>
        <w:pStyle w:val="ListParagraph"/>
        <w:numPr>
          <w:ilvl w:val="2"/>
          <w:numId w:val="7"/>
        </w:numPr>
        <w:rPr>
          <w:lang w:val="en-US"/>
        </w:rPr>
      </w:pPr>
      <w:r>
        <w:rPr>
          <w:lang w:val="en-US"/>
        </w:rPr>
        <w:t xml:space="preserve">To avoid loss of sensitivity </w:t>
      </w:r>
      <w:r w:rsidR="00B6255D">
        <w:rPr>
          <w:lang w:val="en-US"/>
        </w:rPr>
        <w:t xml:space="preserve">a liberal main effect P value threshold may be used but this will increase multiple testing </w:t>
      </w:r>
      <w:r w:rsidR="00B27120">
        <w:rPr>
          <w:lang w:val="en-US"/>
        </w:rPr>
        <w:fldChar w:fldCharType="begin" w:fldLock="1"/>
      </w:r>
      <w:r w:rsidR="005F7A54">
        <w:rPr>
          <w:lang w:val="en-US"/>
        </w:rPr>
        <w:instrText>ADDIN CSL_CITATION {"citationItems":[{"id":"ITEM-1","itemData":{"DOI":"10.1371/journal.pgen.1000981","ISSN":"1553-7404","abstract":"Testing for genetic effects on mean values of a quantitative trait has been a very successful strategy. However, most studies to date have not explored genetic effects on the variance of quantitative traits as a relevant consequence of genetic variation. In this report, we demonstrate that, under plausible scenarios of genetic interaction, the variance of a quantitative trait is expected to differ among the three possible genotypes of a biallelic SNP. Leveraging this observation with Levene's test of equality of variance, we propose a novel method to prioritize SNPs for subsequent gene-gene and gene- environment testing. This method has the advantageous characteristic that the interacting covariate need not be known or measured for a SNP to be prioritized. Using simulations, we show that this method has increased power over exhaustive search under certain conditions. We further investigate the utility of variance per genotype by examining data from the Women's Genome Health Study. Using this dataset, we identify new interactions between the LEPR SNP rs12753193 and body mass index in the prediction of C-reactive protein levels, between the ICAM1 SNP rs1799969 and smoking in the prediction of soluble ICAM-1 levels, and between the PNPLA3 SNP rs738409 and body mass index in the prediction of soluble ICAM-1 levels. These results demonstrate the utility of our approach and provide novel genetic insight into the relationship among obesity, smoking, and inflammation. © 2010 Paréet al.","author":[{"dropping-particle":"","family":"Paré","given":"Guillaume","non-dropping-particle":"","parse-names":false,"suffix":""},{"dropping-particle":"","family":"Cook","given":"Nancy R.","non-dropping-particle":"","parse-names":false,"suffix":""},{"dropping-particle":"","family":"Ridker","given":"Paul M.","non-dropping-particle":"","parse-names":false,"suffix":""},{"dropping-particle":"","family":"Chasman","given":"Daniel I.","non-dropping-particle":"","parse-names":false,"suffix":""}],"container-title":"PLoS Genetics","editor":[{"dropping-particle":"","family":"Storey","given":"John D.","non-dropping-particle":"","parse-names":false,"suffix":""}],"id":"ITEM-1","issue":"6","issued":{"date-parts":[["2010","6","17"]]},"page":"e1000981","publisher":"Public Library of Science","title":"On the Use of Variance per Genotype as a Tool to Identify Quantitative Trait Interaction Effects: A Report from the Women's Genome Health Study","type":"article-journal","volume":"6"},"uris":["http://www.mendeley.com/documents/?uuid=aba94d60-2c48-3560-9a52-95ecd8330af6"]}],"mendeley":{"formattedCitation":"[2]","plainTextFormattedCitation":"[2]","previouslyFormattedCitation":"[1]"},"properties":{"noteIndex":0},"schema":"https://github.com/citation-style-language/schema/raw/master/csl-citation.json"}</w:instrText>
      </w:r>
      <w:r w:rsidR="00B27120">
        <w:rPr>
          <w:lang w:val="en-US"/>
        </w:rPr>
        <w:fldChar w:fldCharType="separate"/>
      </w:r>
      <w:r w:rsidR="005F7A54" w:rsidRPr="005F7A54">
        <w:rPr>
          <w:noProof/>
          <w:lang w:val="en-US"/>
        </w:rPr>
        <w:t>[2]</w:t>
      </w:r>
      <w:r w:rsidR="00B27120">
        <w:rPr>
          <w:lang w:val="en-US"/>
        </w:rPr>
        <w:fldChar w:fldCharType="end"/>
      </w:r>
    </w:p>
    <w:p w14:paraId="68793A17" w14:textId="3033ED3D" w:rsidR="00F178B4" w:rsidRDefault="00F178B4" w:rsidP="00826791">
      <w:pPr>
        <w:pStyle w:val="ListParagraph"/>
        <w:numPr>
          <w:ilvl w:val="1"/>
          <w:numId w:val="7"/>
        </w:numPr>
        <w:rPr>
          <w:lang w:val="en-US"/>
        </w:rPr>
      </w:pPr>
      <w:r>
        <w:rPr>
          <w:lang w:val="en-US"/>
        </w:rPr>
        <w:t xml:space="preserve">An alternative approach is to test for </w:t>
      </w:r>
      <w:r w:rsidRPr="00F178B4">
        <w:rPr>
          <w:lang w:val="en-US"/>
        </w:rPr>
        <w:t>Variance Prioritization (VP)</w:t>
      </w:r>
      <w:r>
        <w:rPr>
          <w:lang w:val="en-US"/>
        </w:rPr>
        <w:t xml:space="preserve"> </w:t>
      </w:r>
      <w:r>
        <w:rPr>
          <w:lang w:val="en-US"/>
        </w:rPr>
        <w:fldChar w:fldCharType="begin" w:fldLock="1"/>
      </w:r>
      <w:r w:rsidR="005F7A54">
        <w:rPr>
          <w:lang w:val="en-US"/>
        </w:rPr>
        <w:instrText>ADDIN CSL_CITATION {"citationItems":[{"id":"ITEM-1","itemData":{"DOI":"10.1002/GEPI.20624","ISSN":"1098-2272","abstract":"Detection of gene-environment interactions using an exhaustive search necessarily raises the multiple hypothesis problem. While frequently used to control for experiment-wise type I error, Bonferroni correction is overly conservative and results in reduced statistical power. We have previously shown that prioritizing SNPs on the basis of heterogeneity in quantitative trait variance per genotype leads to increased power to detect genetic interactions. Our proposed method, variance prioritization (VP), selects SNPs having significant heterogeneity in variance per genotype using a pre-determined P-value threshold. We now suggest prioritizing SNPs individually such that the optimal heterogeneity of variance P-value is determined for each SNP. The large number of SNPs in genome-wide studies calls for a fast algorithm to output the optimal prioritization threshold for each SNP. In this report, we present such an algorithm, the Gene Environment Wide Interaction Search Threshold (GEWIST), and show that the use of GEWIST will increase power under a variety of interaction scenarios. Furthermore, by integrating over possible interaction effect sizes, we provide a framework to optimize prioritization in situations where interactions are a priori unknown. © 2011 Wiley Periodicals, Inc.","author":[{"dropping-particle":"","family":"Deng","given":"Wei Q.","non-dropping-particle":"","parse-names":false,"suffix":""},{"dropping-particle":"","family":"Paré","given":"Guillaume","non-dropping-particle":"","parse-names":false,"suffix":""}],"container-title":"Genetic Epidemiology","id":"ITEM-1","issue":"7","issued":{"date-parts":[["2011","11","1"]]},"page":"729-738","publisher":"John Wiley &amp; Sons, Ltd","title":"A fast algorithm to optimize SNP prioritization for gene-gene and gene-environment interactions","type":"article-journal","volume":"35"},"uris":["http://www.mendeley.com/documents/?uuid=f76dd52f-6c1d-38d3-87fe-3ec13aad9798"]},{"id":"ITEM-2","itemData":{"DOI":"10.1371/journal.pgen.1000981","ISSN":"1553-7404","abstract":"Testing for genetic effects on mean values of a quantitative trait has been a very successful strategy. However, most studies to date have not explored genetic effects on the variance of quantitative traits as a relevant consequence of genetic variation. In this report, we demonstrate that, under plausible scenarios of genetic interaction, the variance of a quantitative trait is expected to differ among the three possible genotypes of a biallelic SNP. Leveraging this observation with Levene's test of equality of variance, we propose a novel method to prioritize SNPs for subsequent gene-gene and gene- environment testing. This method has the advantageous characteristic that the interacting covariate need not be known or measured for a SNP to be prioritized. Using simulations, we show that this method has increased power over exhaustive search under certain conditions. We further investigate the utility of variance per genotype by examining data from the Women's Genome Health Study. Using this dataset, we identify new interactions between the LEPR SNP rs12753193 and body mass index in the prediction of C-reactive protein levels, between the ICAM1 SNP rs1799969 and smoking in the prediction of soluble ICAM-1 levels, and between the PNPLA3 SNP rs738409 and body mass index in the prediction of soluble ICAM-1 levels. These results demonstrate the utility of our approach and provide novel genetic insight into the relationship among obesity, smoking, and inflammation. © 2010 Paréet al.","author":[{"dropping-particle":"","family":"Paré","given":"Guillaume","non-dropping-particle":"","parse-names":false,"suffix":""},{"dropping-particle":"","family":"Cook","given":"Nancy R.","non-dropping-particle":"","parse-names":false,"suffix":""},{"dropping-particle":"","family":"Ridker","given":"Paul M.","non-dropping-particle":"","parse-names":false,"suffix":""},{"dropping-particle":"","family":"Chasman","given":"Daniel I.","non-dropping-particle":"","parse-names":false,"suffix":""}],"container-title":"PLoS Genetics","editor":[{"dropping-particle":"","family":"Storey","given":"John D.","non-dropping-particle":"","parse-names":false,"suffix":""}],"id":"ITEM-2","issue":"6","issued":{"date-parts":[["2010","6","17"]]},"page":"e1000981","publisher":"Public Library of Science","title":"On the Use of Variance per Genotype as a Tool to Identify Quantitative Trait Interaction Effects: A Report from the Women's Genome Health Study","type":"article-journal","volume":"6"},"uris":["http://www.mendeley.com/documents/?uuid=aba94d60-2c48-3560-9a52-95ecd8330af6"]}],"mendeley":{"formattedCitation":"[2], [3]","plainTextFormattedCitation":"[2], [3]","previouslyFormattedCitation":"[1], [2]"},"properties":{"noteIndex":0},"schema":"https://github.com/citation-style-language/schema/raw/master/csl-citation.json"}</w:instrText>
      </w:r>
      <w:r>
        <w:rPr>
          <w:lang w:val="en-US"/>
        </w:rPr>
        <w:fldChar w:fldCharType="separate"/>
      </w:r>
      <w:r w:rsidR="005F7A54" w:rsidRPr="005F7A54">
        <w:rPr>
          <w:noProof/>
          <w:lang w:val="en-US"/>
        </w:rPr>
        <w:t>[2], [3]</w:t>
      </w:r>
      <w:r>
        <w:rPr>
          <w:lang w:val="en-US"/>
        </w:rPr>
        <w:fldChar w:fldCharType="end"/>
      </w:r>
    </w:p>
    <w:p w14:paraId="0F974144" w14:textId="2F749FEB" w:rsidR="006F4451" w:rsidRDefault="006F4451" w:rsidP="00595A42">
      <w:pPr>
        <w:pStyle w:val="ListParagraph"/>
        <w:numPr>
          <w:ilvl w:val="2"/>
          <w:numId w:val="7"/>
        </w:numPr>
        <w:rPr>
          <w:lang w:val="en-US"/>
        </w:rPr>
      </w:pPr>
      <w:r>
        <w:rPr>
          <w:lang w:val="en-US"/>
        </w:rPr>
        <w:t>A</w:t>
      </w:r>
      <w:r w:rsidR="005A6280">
        <w:rPr>
          <w:lang w:val="en-US"/>
        </w:rPr>
        <w:t xml:space="preserve">n unmodelled statistical interaction between a SNP and modifier will produce a vQTL effect on the trait </w:t>
      </w:r>
      <w:r w:rsidR="00083B3F">
        <w:rPr>
          <w:lang w:val="en-US"/>
        </w:rPr>
        <w:fldChar w:fldCharType="begin" w:fldLock="1"/>
      </w:r>
      <w:r w:rsidR="005F7A54">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[4]","plainTextFormattedCitation":"[4]","previouslyFormattedCitation":"[3]"},"properties":{"noteIndex":0},"schema":"https://github.com/citation-style-language/schema/raw/master/csl-citation.json"}</w:instrText>
      </w:r>
      <w:r w:rsidR="00083B3F">
        <w:rPr>
          <w:lang w:val="en-US"/>
        </w:rPr>
        <w:fldChar w:fldCharType="separate"/>
      </w:r>
      <w:r w:rsidR="005F7A54" w:rsidRPr="005F7A54">
        <w:rPr>
          <w:noProof/>
          <w:lang w:val="en-US"/>
        </w:rPr>
        <w:t>[4]</w:t>
      </w:r>
      <w:r w:rsidR="00083B3F">
        <w:rPr>
          <w:lang w:val="en-US"/>
        </w:rPr>
        <w:fldChar w:fldCharType="end"/>
      </w:r>
    </w:p>
    <w:p w14:paraId="45425EED" w14:textId="33CE9080" w:rsidR="003B6921" w:rsidRDefault="0094783A" w:rsidP="003B6921">
      <w:pPr>
        <w:pStyle w:val="ListParagraph"/>
        <w:numPr>
          <w:ilvl w:val="2"/>
          <w:numId w:val="7"/>
        </w:numPr>
        <w:rPr>
          <w:lang w:val="en-US"/>
        </w:rPr>
      </w:pPr>
      <w:r w:rsidRPr="00756CD7">
        <w:rPr>
          <w:lang w:val="en-US"/>
        </w:rPr>
        <w:t>vQTLs may suggest a</w:t>
      </w:r>
      <w:r w:rsidR="00BA4E38" w:rsidRPr="00756CD7">
        <w:rPr>
          <w:lang w:val="en-US"/>
        </w:rPr>
        <w:t xml:space="preserve"> </w:t>
      </w:r>
      <w:r w:rsidRPr="00756CD7">
        <w:rPr>
          <w:lang w:val="en-US"/>
        </w:rPr>
        <w:t>role for the loci in regulating the trait</w:t>
      </w:r>
      <w:r w:rsidR="00756CD7" w:rsidRPr="00756CD7">
        <w:rPr>
          <w:lang w:val="en-US"/>
        </w:rPr>
        <w:t xml:space="preserve"> </w:t>
      </w:r>
      <w:r w:rsidRPr="00756CD7">
        <w:rPr>
          <w:lang w:val="en-US"/>
        </w:rPr>
        <w:t>under changing environment</w:t>
      </w:r>
      <w:r w:rsidR="00756CD7">
        <w:rPr>
          <w:lang w:val="en-US"/>
        </w:rPr>
        <w:t xml:space="preserve">, </w:t>
      </w:r>
      <w:r w:rsidRPr="00756CD7">
        <w:rPr>
          <w:lang w:val="en-US"/>
        </w:rPr>
        <w:t>background genetics</w:t>
      </w:r>
      <w:r w:rsidR="00756CD7">
        <w:rPr>
          <w:lang w:val="en-US"/>
        </w:rPr>
        <w:t xml:space="preserve"> and </w:t>
      </w:r>
      <w:r w:rsidR="00756CD7" w:rsidRPr="00756CD7">
        <w:rPr>
          <w:lang w:val="en-US"/>
        </w:rPr>
        <w:t>temporal regulation</w:t>
      </w:r>
      <w:r w:rsidR="002C41A4" w:rsidRPr="00756CD7">
        <w:rPr>
          <w:lang w:val="en-US"/>
        </w:rPr>
        <w:t xml:space="preserve"> </w:t>
      </w:r>
      <w:r w:rsidR="002C41A4" w:rsidRPr="00756CD7">
        <w:rPr>
          <w:lang w:val="en-US"/>
        </w:rPr>
        <w:fldChar w:fldCharType="begin" w:fldLock="1"/>
      </w:r>
      <w:r w:rsidR="005F7A54">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[4]","plainTextFormattedCitation":"[4]","previouslyFormattedCitation":"[3]"},"properties":{"noteIndex":0},"schema":"https://github.com/citation-style-language/schema/raw/master/csl-citation.json"}</w:instrText>
      </w:r>
      <w:r w:rsidR="002C41A4" w:rsidRPr="00756CD7">
        <w:rPr>
          <w:lang w:val="en-US"/>
        </w:rPr>
        <w:fldChar w:fldCharType="separate"/>
      </w:r>
      <w:r w:rsidR="005F7A54" w:rsidRPr="005F7A54">
        <w:rPr>
          <w:noProof/>
          <w:lang w:val="en-US"/>
        </w:rPr>
        <w:t>[4]</w:t>
      </w:r>
      <w:r w:rsidR="002C41A4" w:rsidRPr="00756CD7">
        <w:rPr>
          <w:lang w:val="en-US"/>
        </w:rPr>
        <w:fldChar w:fldCharType="end"/>
      </w:r>
    </w:p>
    <w:p w14:paraId="3793D7AE" w14:textId="782CA921" w:rsidR="0070474B" w:rsidRDefault="0070474B" w:rsidP="003B6921">
      <w:pPr>
        <w:pStyle w:val="ListParagraph"/>
        <w:numPr>
          <w:ilvl w:val="2"/>
          <w:numId w:val="7"/>
        </w:numPr>
        <w:rPr>
          <w:lang w:val="en-US"/>
        </w:rPr>
      </w:pPr>
      <w:r>
        <w:rPr>
          <w:lang w:val="en-US"/>
        </w:rPr>
        <w:t>Testing for vQTL effects can be useful in prioritizing loci for further</w:t>
      </w:r>
      <w:r w:rsidR="00E46123">
        <w:rPr>
          <w:lang w:val="en-US"/>
        </w:rPr>
        <w:t xml:space="preserve"> analyses such as GxG and GxE testing</w:t>
      </w:r>
      <w:r w:rsidR="00D470BD">
        <w:rPr>
          <w:lang w:val="en-US"/>
        </w:rPr>
        <w:t xml:space="preserve"> and can reduce the search space for GxG testing</w:t>
      </w:r>
      <w:r w:rsidR="00E46123">
        <w:rPr>
          <w:lang w:val="en-US"/>
        </w:rPr>
        <w:t xml:space="preserve"> </w:t>
      </w:r>
      <w:r w:rsidR="00E46123">
        <w:rPr>
          <w:lang w:val="en-US"/>
        </w:rPr>
        <w:fldChar w:fldCharType="begin" w:fldLock="1"/>
      </w:r>
      <w:r w:rsidR="005F7A54">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[4]","plainTextFormattedCitation":"[4]","previouslyFormattedCitation":"[3]"},"properties":{"noteIndex":0},"schema":"https://github.com/citation-style-language/schema/raw/master/csl-citation.json"}</w:instrText>
      </w:r>
      <w:r w:rsidR="00E46123">
        <w:rPr>
          <w:lang w:val="en-US"/>
        </w:rPr>
        <w:fldChar w:fldCharType="separate"/>
      </w:r>
      <w:r w:rsidR="005F7A54" w:rsidRPr="005F7A54">
        <w:rPr>
          <w:noProof/>
          <w:lang w:val="en-US"/>
        </w:rPr>
        <w:t>[4]</w:t>
      </w:r>
      <w:r w:rsidR="00E46123">
        <w:rPr>
          <w:lang w:val="en-US"/>
        </w:rPr>
        <w:fldChar w:fldCharType="end"/>
      </w:r>
    </w:p>
    <w:p w14:paraId="4EE66D37" w14:textId="1DCB9873" w:rsidR="003B6921" w:rsidRDefault="003B6921" w:rsidP="003B6921">
      <w:pPr>
        <w:pStyle w:val="ListParagraph"/>
        <w:numPr>
          <w:ilvl w:val="2"/>
          <w:numId w:val="7"/>
        </w:numPr>
        <w:rPr>
          <w:lang w:val="en-US"/>
        </w:rPr>
      </w:pPr>
      <w:r>
        <w:rPr>
          <w:lang w:val="en-US"/>
        </w:rPr>
        <w:t xml:space="preserve">The vQTL may suggest the locus is involved in gene-gene interaction effect i.e. when there are multiple proteins regulating the same pathway effect on a trait </w:t>
      </w:r>
      <w:r>
        <w:rPr>
          <w:lang w:val="en-US"/>
        </w:rPr>
        <w:fldChar w:fldCharType="begin" w:fldLock="1"/>
      </w:r>
      <w:r w:rsidR="005F7A54">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[4]","plainTextFormattedCitation":"[4]","previouslyFormattedCitation":"[3]"},"properties":{"noteIndex":0},"schema":"https://github.com/citation-style-language/schema/raw/master/csl-citation.json"}</w:instrText>
      </w:r>
      <w:r>
        <w:rPr>
          <w:lang w:val="en-US"/>
        </w:rPr>
        <w:fldChar w:fldCharType="separate"/>
      </w:r>
      <w:r w:rsidR="005F7A54" w:rsidRPr="005F7A54">
        <w:rPr>
          <w:noProof/>
          <w:lang w:val="en-US"/>
        </w:rPr>
        <w:t>[4]</w:t>
      </w:r>
      <w:r>
        <w:rPr>
          <w:lang w:val="en-US"/>
        </w:rPr>
        <w:fldChar w:fldCharType="end"/>
      </w:r>
      <w:r>
        <w:rPr>
          <w:lang w:val="en-US"/>
        </w:rPr>
        <w:t xml:space="preserve">. For example, </w:t>
      </w:r>
      <w:r w:rsidRPr="003B6921">
        <w:rPr>
          <w:color w:val="FF0000"/>
          <w:lang w:val="en-US"/>
        </w:rPr>
        <w:t>receptor and ligand binding</w:t>
      </w:r>
      <w:r>
        <w:rPr>
          <w:color w:val="FF0000"/>
          <w:lang w:val="en-US"/>
        </w:rPr>
        <w:t>… provide examples...</w:t>
      </w:r>
      <w:r w:rsidR="005E4172">
        <w:rPr>
          <w:color w:val="FF0000"/>
          <w:lang w:val="en-US"/>
        </w:rPr>
        <w:t xml:space="preserve"> </w:t>
      </w:r>
      <w:r w:rsidR="005E4172">
        <w:rPr>
          <w:lang w:val="en-US"/>
        </w:rPr>
        <w:t xml:space="preserve">Alternatively the locus may be modified </w:t>
      </w:r>
      <w:r w:rsidR="005E4172">
        <w:rPr>
          <w:lang w:val="en-US"/>
        </w:rPr>
        <w:lastRenderedPageBreak/>
        <w:t>by environmental factors</w:t>
      </w:r>
      <w:r w:rsidR="007A0D84">
        <w:rPr>
          <w:lang w:val="en-US"/>
        </w:rPr>
        <w:t xml:space="preserve"> </w:t>
      </w:r>
      <w:r w:rsidR="007A0D84">
        <w:rPr>
          <w:lang w:val="en-US"/>
        </w:rPr>
        <w:fldChar w:fldCharType="begin" w:fldLock="1"/>
      </w:r>
      <w:r w:rsidR="005F7A54">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[4]","plainTextFormattedCitation":"[4]","previouslyFormattedCitation":"[3]"},"properties":{"noteIndex":0},"schema":"https://github.com/citation-style-language/schema/raw/master/csl-citation.json"}</w:instrText>
      </w:r>
      <w:r w:rsidR="007A0D84">
        <w:rPr>
          <w:lang w:val="en-US"/>
        </w:rPr>
        <w:fldChar w:fldCharType="separate"/>
      </w:r>
      <w:r w:rsidR="005F7A54" w:rsidRPr="005F7A54">
        <w:rPr>
          <w:noProof/>
          <w:lang w:val="en-US"/>
        </w:rPr>
        <w:t>[4]</w:t>
      </w:r>
      <w:r w:rsidR="007A0D84">
        <w:rPr>
          <w:lang w:val="en-US"/>
        </w:rPr>
        <w:fldChar w:fldCharType="end"/>
      </w:r>
      <w:r w:rsidR="005E4172">
        <w:rPr>
          <w:lang w:val="en-US"/>
        </w:rPr>
        <w:t xml:space="preserve"> such as </w:t>
      </w:r>
      <w:r w:rsidR="005E4172" w:rsidRPr="005E4172">
        <w:rPr>
          <w:color w:val="FF0000"/>
          <w:lang w:val="en-US"/>
        </w:rPr>
        <w:t>smoking, alcohol, adiposity, age and sex</w:t>
      </w:r>
      <w:r w:rsidR="005E4172">
        <w:rPr>
          <w:color w:val="FF0000"/>
          <w:lang w:val="en-US"/>
        </w:rPr>
        <w:t>…</w:t>
      </w:r>
      <w:r w:rsidR="00CA3B22">
        <w:rPr>
          <w:color w:val="FF0000"/>
          <w:lang w:val="en-US"/>
        </w:rPr>
        <w:t xml:space="preserve"> </w:t>
      </w:r>
      <w:r w:rsidR="00CA3B22">
        <w:rPr>
          <w:lang w:val="en-US"/>
        </w:rPr>
        <w:t xml:space="preserve">The locus is modified by changes to environment increasing variability between or within individuals </w:t>
      </w:r>
      <w:r w:rsidR="00CA3B22">
        <w:rPr>
          <w:lang w:val="en-US"/>
        </w:rPr>
        <w:fldChar w:fldCharType="begin" w:fldLock="1"/>
      </w:r>
      <w:r w:rsidR="005F7A54">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[4]","plainTextFormattedCitation":"[4]","previouslyFormattedCitation":"[3]"},"properties":{"noteIndex":0},"schema":"https://github.com/citation-style-language/schema/raw/master/csl-citation.json"}</w:instrText>
      </w:r>
      <w:r w:rsidR="00CA3B22">
        <w:rPr>
          <w:lang w:val="en-US"/>
        </w:rPr>
        <w:fldChar w:fldCharType="separate"/>
      </w:r>
      <w:r w:rsidR="005F7A54" w:rsidRPr="005F7A54">
        <w:rPr>
          <w:noProof/>
          <w:lang w:val="en-US"/>
        </w:rPr>
        <w:t>[4]</w:t>
      </w:r>
      <w:r w:rsidR="00CA3B22">
        <w:rPr>
          <w:lang w:val="en-US"/>
        </w:rPr>
        <w:fldChar w:fldCharType="end"/>
      </w:r>
      <w:r w:rsidR="00684A81">
        <w:rPr>
          <w:lang w:val="en-US"/>
        </w:rPr>
        <w:t>.</w:t>
      </w:r>
    </w:p>
    <w:p w14:paraId="4FBEF38A" w14:textId="202AEE32" w:rsidR="00ED0E79" w:rsidRDefault="00ED0E79" w:rsidP="003B6921">
      <w:pPr>
        <w:pStyle w:val="ListParagraph"/>
        <w:numPr>
          <w:ilvl w:val="2"/>
          <w:numId w:val="7"/>
        </w:numPr>
        <w:rPr>
          <w:lang w:val="en-US"/>
        </w:rPr>
      </w:pPr>
      <w:r>
        <w:rPr>
          <w:lang w:val="en-US"/>
        </w:rPr>
        <w:t>Give examples of published vQTLs</w:t>
      </w:r>
    </w:p>
    <w:p w14:paraId="2A00BC9F" w14:textId="77777777" w:rsidR="00ED0E79" w:rsidRPr="003B6921" w:rsidRDefault="00ED0E79" w:rsidP="00ED0E79">
      <w:pPr>
        <w:pStyle w:val="ListParagraph"/>
        <w:numPr>
          <w:ilvl w:val="3"/>
          <w:numId w:val="7"/>
        </w:numPr>
        <w:rPr>
          <w:lang w:val="en-US"/>
        </w:rPr>
      </w:pPr>
    </w:p>
    <w:p w14:paraId="596E7F88" w14:textId="694B2422" w:rsidR="00CB7331" w:rsidRPr="00595A42" w:rsidRDefault="00F178B4" w:rsidP="00595A42">
      <w:pPr>
        <w:pStyle w:val="ListParagraph"/>
        <w:numPr>
          <w:ilvl w:val="2"/>
          <w:numId w:val="7"/>
        </w:numPr>
        <w:rPr>
          <w:lang w:val="en-US"/>
        </w:rPr>
      </w:pPr>
      <w:r>
        <w:rPr>
          <w:lang w:val="en-US"/>
        </w:rPr>
        <w:t xml:space="preserve">The approach uses Levene’s test to </w:t>
      </w:r>
      <w:r w:rsidR="00172DDF">
        <w:rPr>
          <w:lang w:val="en-US"/>
        </w:rPr>
        <w:t xml:space="preserve">identify SNPs which may have an interaction effect on the trait and then test for interaction effects using a formal test </w:t>
      </w:r>
      <w:r w:rsidR="008E0D02">
        <w:rPr>
          <w:lang w:val="en-US"/>
        </w:rPr>
        <w:fldChar w:fldCharType="begin" w:fldLock="1"/>
      </w:r>
      <w:r w:rsidR="005F7A54">
        <w:rPr>
          <w:lang w:val="en-US"/>
        </w:rPr>
        <w:instrText>ADDIN CSL_CITATION {"citationItems":[{"id":"ITEM-1","itemData":{"DOI":"10.1002/GEPI.20624","ISSN":"1098-2272","abstract":"Detection of gene-environment interactions using an exhaustive search necessarily raises the multiple hypothesis problem. While frequently used to control for experiment-wise type I error, Bonferroni correction is overly conservative and results in reduced statistical power. We have previously shown that prioritizing SNPs on the basis of heterogeneity in quantitative trait variance per genotype leads to increased power to detect genetic interactions. Our proposed method, variance prioritization (VP), selects SNPs having significant heterogeneity in variance per genotype using a pre-determined P-value threshold. We now suggest prioritizing SNPs individually such that the optimal heterogeneity of variance P-value is determined for each SNP. The large number of SNPs in genome-wide studies calls for a fast algorithm to output the optimal prioritization threshold for each SNP. In this report, we present such an algorithm, the Gene Environment Wide Interaction Search Threshold (GEWIST), and show that the use of GEWIST will increase power under a variety of interaction scenarios. Furthermore, by integrating over possible interaction effect sizes, we provide a framework to optimize prioritization in situations where interactions are a priori unknown. © 2011 Wiley Periodicals, Inc.","author":[{"dropping-particle":"","family":"Deng","given":"Wei Q.","non-dropping-particle":"","parse-names":false,"suffix":""},{"dropping-particle":"","family":"Paré","given":"Guillaume","non-dropping-particle":"","parse-names":false,"suffix":""}],"container-title":"Genetic Epidemiology","id":"ITEM-1","issue":"7","issued":{"date-parts":[["2011","11","1"]]},"page":"729-738","publisher":"John Wiley &amp; Sons, Ltd","title":"A fast algorithm to optimize SNP prioritization for gene-gene and gene-environment interactions","type":"article-journal","volume":"35"},"uris":["http://www.mendeley.com/documents/?uuid=f76dd52f-6c1d-38d3-87fe-3ec13aad9798"]}],"mendeley":{"formattedCitation":"[3]","plainTextFormattedCitation":"[3]","previouslyFormattedCitation":"[2]"},"properties":{"noteIndex":0},"schema":"https://github.com/citation-style-language/schema/raw/master/csl-citation.json"}</w:instrText>
      </w:r>
      <w:r w:rsidR="008E0D02">
        <w:rPr>
          <w:lang w:val="en-US"/>
        </w:rPr>
        <w:fldChar w:fldCharType="separate"/>
      </w:r>
      <w:r w:rsidR="005F7A54" w:rsidRPr="005F7A54">
        <w:rPr>
          <w:noProof/>
          <w:lang w:val="en-US"/>
        </w:rPr>
        <w:t>[3]</w:t>
      </w:r>
      <w:r w:rsidR="008E0D02">
        <w:rPr>
          <w:lang w:val="en-US"/>
        </w:rPr>
        <w:fldChar w:fldCharType="end"/>
      </w:r>
    </w:p>
    <w:p w14:paraId="5ABA8E04" w14:textId="243C9CED" w:rsidR="008E0D02" w:rsidRDefault="008E0D02" w:rsidP="00F178B4">
      <w:pPr>
        <w:pStyle w:val="ListParagraph"/>
        <w:numPr>
          <w:ilvl w:val="2"/>
          <w:numId w:val="7"/>
        </w:numPr>
        <w:rPr>
          <w:lang w:val="en-US"/>
        </w:rPr>
      </w:pPr>
      <w:r>
        <w:rPr>
          <w:lang w:val="en-US"/>
        </w:rPr>
        <w:t xml:space="preserve">Requires the GxG/GxE effect to explain a large proportion of the variance otherwise still requires large search space and multiple testing </w:t>
      </w:r>
      <w:r>
        <w:rPr>
          <w:lang w:val="en-US"/>
        </w:rPr>
        <w:fldChar w:fldCharType="begin" w:fldLock="1"/>
      </w:r>
      <w:r w:rsidR="005F7A54">
        <w:rPr>
          <w:lang w:val="en-US"/>
        </w:rPr>
        <w:instrText>ADDIN CSL_CITATION {"citationItems":[{"id":"ITEM-1","itemData":{"DOI":"10.1002/GEPI.20624","ISSN":"1098-2272","abstract":"Detection of gene-environment interactions using an exhaustive search necessarily raises the multiple hypothesis problem. While frequently used to control for experiment-wise type I error, Bonferroni correction is overly conservative and results in reduced statistical power. We have previously shown that prioritizing SNPs on the basis of heterogeneity in quantitative trait variance per genotype leads to increased power to detect genetic interactions. Our proposed method, variance prioritization (VP), selects SNPs having significant heterogeneity in variance per genotype using a pre-determined P-value threshold. We now suggest prioritizing SNPs individually such that the optimal heterogeneity of variance P-value is determined for each SNP. The large number of SNPs in genome-wide studies calls for a fast algorithm to output the optimal prioritization threshold for each SNP. In this report, we present such an algorithm, the Gene Environment Wide Interaction Search Threshold (GEWIST), and show that the use of GEWIST will increase power under a variety of interaction scenarios. Furthermore, by integrating over possible interaction effect sizes, we provide a framework to optimize prioritization in situations where interactions are a priori unknown. © 2011 Wiley Periodicals, Inc.","author":[{"dropping-particle":"","family":"Deng","given":"Wei Q.","non-dropping-particle":"","parse-names":false,"suffix":""},{"dropping-particle":"","family":"Paré","given":"Guillaume","non-dropping-particle":"","parse-names":false,"suffix":""}],"container-title":"Genetic Epidemiology","id":"ITEM-1","issue":"7","issued":{"date-parts":[["2011","11","1"]]},"page":"729-738","publisher":"John Wiley &amp; Sons, Ltd","title":"A fast algorithm to optimize SNP prioritization for gene-gene and gene-environment interactions","type":"article-journal","volume":"35"},"uris":["http://www.mendeley.com/documents/?uuid=f76dd52f-6c1d-38d3-87fe-3ec13aad9798"]}],"mendeley":{"formattedCitation":"[3]","plainTextFormattedCitation":"[3]","previouslyFormattedCitation":"[2]"},"properties":{"noteIndex":0},"schema":"https://github.com/citation-style-language/schema/raw/master/csl-citation.json"}</w:instrText>
      </w:r>
      <w:r>
        <w:rPr>
          <w:lang w:val="en-US"/>
        </w:rPr>
        <w:fldChar w:fldCharType="separate"/>
      </w:r>
      <w:r w:rsidR="005F7A54" w:rsidRPr="005F7A54">
        <w:rPr>
          <w:noProof/>
          <w:lang w:val="en-US"/>
        </w:rPr>
        <w:t>[3]</w:t>
      </w:r>
      <w:r>
        <w:rPr>
          <w:lang w:val="en-US"/>
        </w:rPr>
        <w:fldChar w:fldCharType="end"/>
      </w:r>
    </w:p>
    <w:p w14:paraId="7FC15438" w14:textId="0C04D9A4" w:rsidR="008D4A55" w:rsidRDefault="00F13E7D" w:rsidP="008D4A55">
      <w:pPr>
        <w:pStyle w:val="ListParagraph"/>
        <w:numPr>
          <w:ilvl w:val="2"/>
          <w:numId w:val="7"/>
        </w:numPr>
        <w:rPr>
          <w:lang w:val="en-US"/>
        </w:rPr>
      </w:pPr>
      <w:r>
        <w:rPr>
          <w:lang w:val="en-US"/>
        </w:rPr>
        <w:t>Key advantage is that the SNP does not need to be marginally associated with the outcome</w:t>
      </w:r>
    </w:p>
    <w:p w14:paraId="607BF39D" w14:textId="30E103E0" w:rsidR="00595A42" w:rsidRDefault="00595A42" w:rsidP="00595A42">
      <w:pPr>
        <w:pStyle w:val="ListParagraph"/>
        <w:numPr>
          <w:ilvl w:val="2"/>
          <w:numId w:val="7"/>
        </w:numPr>
        <w:rPr>
          <w:lang w:val="en-US"/>
        </w:rPr>
      </w:pPr>
      <w:r>
        <w:rPr>
          <w:lang w:val="en-US"/>
        </w:rPr>
        <w:t>Advantage that you do not need to measure the modifier</w:t>
      </w:r>
      <w:r w:rsidR="00B01E4A">
        <w:rPr>
          <w:lang w:val="en-US"/>
        </w:rPr>
        <w:t xml:space="preserve"> </w:t>
      </w:r>
      <w:r w:rsidR="00B01E4A">
        <w:rPr>
          <w:lang w:val="en-US"/>
        </w:rPr>
        <w:fldChar w:fldCharType="begin" w:fldLock="1"/>
      </w:r>
      <w:r w:rsidR="005F7A54">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[4]","plainTextFormattedCitation":"[4]","previouslyFormattedCitation":"[3]"},"properties":{"noteIndex":0},"schema":"https://github.com/citation-style-language/schema/raw/master/csl-citation.json"}</w:instrText>
      </w:r>
      <w:r w:rsidR="00B01E4A">
        <w:rPr>
          <w:lang w:val="en-US"/>
        </w:rPr>
        <w:fldChar w:fldCharType="separate"/>
      </w:r>
      <w:r w:rsidR="005F7A54" w:rsidRPr="005F7A54">
        <w:rPr>
          <w:noProof/>
          <w:lang w:val="en-US"/>
        </w:rPr>
        <w:t>[4]</w:t>
      </w:r>
      <w:r w:rsidR="00B01E4A">
        <w:rPr>
          <w:lang w:val="en-US"/>
        </w:rPr>
        <w:fldChar w:fldCharType="end"/>
      </w:r>
    </w:p>
    <w:p w14:paraId="413C708F" w14:textId="5EC69F17" w:rsidR="00781DE9" w:rsidRDefault="00781DE9" w:rsidP="00595A42">
      <w:pPr>
        <w:pStyle w:val="ListParagraph"/>
        <w:numPr>
          <w:ilvl w:val="2"/>
          <w:numId w:val="7"/>
        </w:numPr>
        <w:rPr>
          <w:lang w:val="en-US"/>
        </w:rPr>
      </w:pPr>
      <w:r>
        <w:rPr>
          <w:lang w:val="en-US"/>
        </w:rPr>
        <w:t>However, the trait distribution may influence the variance test such that skewed data can have apparent heterogeneity with a mean effect when there is none</w:t>
      </w:r>
      <w:r w:rsidR="008E0CC1">
        <w:rPr>
          <w:lang w:val="en-US"/>
        </w:rPr>
        <w:t xml:space="preserve"> </w:t>
      </w:r>
      <w:r w:rsidR="008E0CC1">
        <w:rPr>
          <w:lang w:val="en-US"/>
        </w:rPr>
        <w:fldChar w:fldCharType="begin" w:fldLock="1"/>
      </w:r>
      <w:r w:rsidR="005F7A54">
        <w:rPr>
          <w:lang w:val="en-US"/>
        </w:rPr>
        <w:instrText>ADDIN CSL_CITATION {"citationItems":[{"id":"ITEM-1","itemData":{"DOI":"10.1017/S0016672310000418","ISSN":"1469-5073","abstract":"Over recent years, statistical support for the presence of genetic factors operating at the level of the environmental variance has come from fitting a genetically structured heterogeneous variance model to field or experimental data in various species. Misleading results may arise due to skewness of the marginal distribution of the data. To investigate how the scale of measurement affects inferences, the genetically structured heterogeneous variance model is extended to accommodate the family of Box–Cox transformations. Litter size data in rabbits and pigs that had previously been analysed in the untransformed scale were reanalysed in a scale equal to the mode of the marginal posterior distribution of the Box–Cox parameter. In the rabbit data, the statistical evidence for a genetic component at the level of the environmental variance is considerably weaker than that resulting from an analysis in the original metric. In the pig data, the statistical evidence is stronger, but the coefficient of correlation between additive genetic effects affecting mean and variance changes sign, compared to the results in the untransformed scale. The study confirms that inferences on variances can be strongly affected by the presence of asymmetry in the distribution of data. We recommend that to avoid one important source of spurious inferences, future work seeking support for a genetic component acting on environmental variation using a parametric approach based on normality assumptions confirms that these are met.","author":[{"dropping-particle":"","family":"YANG","given":"YE","non-dropping-particle":"","parse-names":false,"suffix":""},{"dropping-particle":"","family":"CHRISTENSEN","given":"OLE F.","non-dropping-particle":"","parse-names":false,"suffix":""},{"dropping-particle":"","family":"SORENSEN","given":"DANIEL","non-dropping-particle":"","parse-names":false,"suffix":""}],"container-title":"Genetics Research","id":"ITEM-1","issue":"1","issued":{"date-parts":[["2011","2"]]},"page":"33-46","publisher":"Cambridge University Press","title":"Analysis of a genetically structured variance heterogeneity model using the Box–Cox transformation","type":"article-journal","volume":"93"},"uris":["http://www.mendeley.com/documents/?uuid=1ec3473b-73cb-3674-8bbd-45f612ac7496"]}],"mendeley":{"formattedCitation":"[5]","plainTextFormattedCitation":"[5]","previouslyFormattedCitation":"[4]"},"properties":{"noteIndex":0},"schema":"https://github.com/citation-style-language/schema/raw/master/csl-citation.json"}</w:instrText>
      </w:r>
      <w:r w:rsidR="008E0CC1">
        <w:rPr>
          <w:lang w:val="en-US"/>
        </w:rPr>
        <w:fldChar w:fldCharType="separate"/>
      </w:r>
      <w:r w:rsidR="005F7A54" w:rsidRPr="005F7A54">
        <w:rPr>
          <w:noProof/>
          <w:lang w:val="en-US"/>
        </w:rPr>
        <w:t>[5]</w:t>
      </w:r>
      <w:r w:rsidR="008E0CC1">
        <w:rPr>
          <w:lang w:val="en-US"/>
        </w:rPr>
        <w:fldChar w:fldCharType="end"/>
      </w:r>
      <w:r w:rsidR="008E0CC1">
        <w:rPr>
          <w:lang w:val="en-US"/>
        </w:rPr>
        <w:t xml:space="preserve">. One approach to resolve this effect is to use a transformation. The Box-Cox transformation has been suggested </w:t>
      </w:r>
      <w:r w:rsidR="000B6FB0">
        <w:rPr>
          <w:lang w:val="en-US"/>
        </w:rPr>
        <w:fldChar w:fldCharType="begin" w:fldLock="1"/>
      </w:r>
      <w:r w:rsidR="005F7A54">
        <w:rPr>
          <w:lang w:val="en-US"/>
        </w:rPr>
        <w:instrText>ADDIN CSL_CITATION {"citationItems":[{"id":"ITEM-1","itemData":{"DOI":"10.1017/S0016672310000418","ISSN":"1469-5073","abstract":"Over recent years, statistical support for the presence of genetic factors operating at the level of the environmental variance has come from fitting a genetically structured heterogeneous variance model to field or experimental data in various species. Misleading results may arise due to skewness of the marginal distribution of the data. To investigate how the scale of measurement affects inferences, the genetically structured heterogeneous variance model is extended to accommodate the family of Box–Cox transformations. Litter size data in rabbits and pigs that had previously been analysed in the untransformed scale were reanalysed in a scale equal to the mode of the marginal posterior distribution of the Box–Cox parameter. In the rabbit data, the statistical evidence for a genetic component at the level of the environmental variance is considerably weaker than that resulting from an analysis in the original metric. In the pig data, the statistical evidence is stronger, but the coefficient of correlation between additive genetic effects affecting mean and variance changes sign, compared to the results in the untransformed scale. The study confirms that inferences on variances can be strongly affected by the presence of asymmetry in the distribution of data. We recommend that to avoid one important source of spurious inferences, future work seeking support for a genetic component acting on environmental variation using a parametric approach based on normality assumptions confirms that these are met.","author":[{"dropping-particle":"","family":"YANG","given":"YE","non-dropping-particle":"","parse-names":false,"suffix":""},{"dropping-particle":"","family":"CHRISTENSEN","given":"OLE F.","non-dropping-particle":"","parse-names":false,"suffix":""},{"dropping-particle":"","family":"SORENSEN","given":"DANIEL","non-dropping-particle":"","parse-names":false,"suffix":""}],"container-title":"Genetics Research","id":"ITEM-1","issue":"1","issued":{"date-parts":[["2011","2"]]},"page":"33-46","publisher":"Cambridge University Press","title":"Analysis of a genetically structured variance heterogeneity model using the Box–Cox transformation","type":"article-journal","volume":"93"},"uris":["http://www.mendeley.com/documents/?uuid=1ec3473b-73cb-3674-8bbd-45f612ac7496"]},{"id":"ITEM-2","itemData":{"DOI":"10.1534/GENETICS.111.127068","abstract":"Traditional methods for detecting genes that affect complex diseases in humans or animal models, milk production in livestock, or other traits of interest, have asked whether variation in genotype produces a change in that trait's average value. But focusing on differences in the mean ignores differences in variability about that mean. The robustness, or uniformity, of an individual's character is not only of great practical importance in medical genetics and food production but is also of scientific and evolutionary interest (e.g., blood pressure in animal models of heart disease, litter size in pigs, flowering time in plants). We describe a method for detecting major genes controlling the phenotypic variance, referring to these as vQTL. Our method uses a double generalized linear model with linear predictors based on probabilities of line origin. We evaluate our method on simulated F2 and collaborative cross data, and on a real F2 intercross, demonstrating its accuracy and robustness to the presence of ordinary mean-controlling QTL. We also illustrate the connection between vQTL and QTL involved in epistasis, explaining how these concepts overlap. Our method can be applied to a wide range of commonly used experimental crosses and may be extended to genetic association more generally. © 2011 by the Genetics Society of America.","author":[{"dropping-particle":"","family":"Rönnegård","given":"Lars","non-dropping-particle":"","parse-names":false,"suffix":""},{"dropping-particle":"","family":"Valdar","given":"William","non-dropping-particle":"","parse-names":false,"suffix":""}],"container-title":"Genetics","id":"ITEM-2","issue":"2","issued":{"date-parts":[["2011","6","1"]]},"page":"435-447","publisher":"Oxford Academic","title":"Detecting Major Genetic Loci Controlling Phenotypic Variability in Experimental Crosses","type":"article-journal","volume":"188"},"uris":["http://www.mendeley.com/documents/?uuid=a9fbb4a3-64c3-311f-a58c-5aaf09566c82"]}],"mendeley":{"formattedCitation":"[5], [6]","plainTextFormattedCitation":"[5], [6]","previouslyFormattedCitation":"[4], [5]"},"properties":{"noteIndex":0},"schema":"https://github.com/citation-style-language/schema/raw/master/csl-citation.json"}</w:instrText>
      </w:r>
      <w:r w:rsidR="000B6FB0">
        <w:rPr>
          <w:lang w:val="en-US"/>
        </w:rPr>
        <w:fldChar w:fldCharType="separate"/>
      </w:r>
      <w:r w:rsidR="005F7A54" w:rsidRPr="005F7A54">
        <w:rPr>
          <w:noProof/>
          <w:lang w:val="en-US"/>
        </w:rPr>
        <w:t>[5], [6]</w:t>
      </w:r>
      <w:r w:rsidR="000B6FB0">
        <w:rPr>
          <w:lang w:val="en-US"/>
        </w:rPr>
        <w:fldChar w:fldCharType="end"/>
      </w:r>
      <w:r w:rsidR="008E0CC1">
        <w:rPr>
          <w:lang w:val="en-US"/>
        </w:rPr>
        <w:t>.</w:t>
      </w:r>
    </w:p>
    <w:p w14:paraId="04404A97" w14:textId="4ABDFA63" w:rsidR="00B01E4A" w:rsidRDefault="00B01E4A" w:rsidP="00595A42">
      <w:pPr>
        <w:pStyle w:val="ListParagraph"/>
        <w:numPr>
          <w:ilvl w:val="2"/>
          <w:numId w:val="7"/>
        </w:numPr>
        <w:rPr>
          <w:lang w:val="en-US"/>
        </w:rPr>
      </w:pPr>
      <w:r>
        <w:rPr>
          <w:lang w:val="en-US"/>
        </w:rPr>
        <w:t xml:space="preserve">However, detection of a vQTL does not provide any information on the possible modifier </w:t>
      </w:r>
      <w:r>
        <w:rPr>
          <w:lang w:val="en-US"/>
        </w:rPr>
        <w:fldChar w:fldCharType="begin" w:fldLock="1"/>
      </w:r>
      <w:r w:rsidR="005F7A54">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[4]","plainTextFormattedCitation":"[4]","previouslyFormattedCitation":"[3]"},"properties":{"noteIndex":0},"schema":"https://github.com/citation-style-language/schema/raw/master/csl-citation.json"}</w:instrText>
      </w:r>
      <w:r>
        <w:rPr>
          <w:lang w:val="en-US"/>
        </w:rPr>
        <w:fldChar w:fldCharType="separate"/>
      </w:r>
      <w:r w:rsidR="005F7A54" w:rsidRPr="005F7A54">
        <w:rPr>
          <w:noProof/>
          <w:lang w:val="en-US"/>
        </w:rPr>
        <w:t>[4]</w:t>
      </w:r>
      <w:r>
        <w:rPr>
          <w:lang w:val="en-US"/>
        </w:rPr>
        <w:fldChar w:fldCharType="end"/>
      </w:r>
      <w:r>
        <w:rPr>
          <w:lang w:val="en-US"/>
        </w:rPr>
        <w:t>. Although this may be resolved through further analyses.</w:t>
      </w:r>
      <w:r w:rsidR="00654031">
        <w:rPr>
          <w:lang w:val="en-US"/>
        </w:rPr>
        <w:t xml:space="preserve"> Additionally, the absence of a vQTL cannot be interpretated as the absence of an interaction.</w:t>
      </w:r>
      <w:r w:rsidR="00C05D98">
        <w:rPr>
          <w:lang w:val="en-US"/>
        </w:rPr>
        <w:t xml:space="preserve"> </w:t>
      </w:r>
    </w:p>
    <w:p w14:paraId="20803065" w14:textId="49527ACC" w:rsidR="007B03E1" w:rsidRDefault="003743F9" w:rsidP="007B03E1">
      <w:pPr>
        <w:pStyle w:val="ListParagraph"/>
        <w:numPr>
          <w:ilvl w:val="2"/>
          <w:numId w:val="7"/>
        </w:numPr>
        <w:rPr>
          <w:lang w:val="en-US"/>
        </w:rPr>
      </w:pPr>
      <w:r>
        <w:rPr>
          <w:lang w:val="en-US"/>
        </w:rPr>
        <w:t xml:space="preserve">Levene’s test produces a test statistic based on the absolute deviation from the mean or median </w:t>
      </w:r>
      <w:r w:rsidR="00AF4B11">
        <w:rPr>
          <w:lang w:val="en-US"/>
        </w:rPr>
        <w:fldChar w:fldCharType="begin" w:fldLock="1"/>
      </w:r>
      <w:r w:rsidR="005F7A54">
        <w:rPr>
          <w:lang w:val="en-US"/>
        </w:rPr>
        <w:instrText>ADDIN CSL_CITATION {"citationItems":[{"id":"ITEM-1","itemData":{"DOI":"10.1080/01621459.1974.10482955","ISSN":"1537274X","abstract":"Alternative formulations of Levene’s test statistic for equality of variances are found to be robust under nonnormality. These statistics use more robust estimators of central location in place of the mean. They are compared with the unmodified Levene’s statistic, a jackknife procedure, and a χ 2 test suggested by Layard which are all found to be less robust under nonnormality. © 1974, Taylor &amp; Francis Group, LLC.","author":[{"dropping-particle":"","family":"Brown","given":"Morton B.","non-dropping-particle":"","parse-names":false,"suffix":""},{"dropping-particle":"","family":"Forsythe","given":"Alan B.","non-dropping-particle":"","parse-names":false,"suffix":""}],"container-title":"Journal of the American Statistical Association","id":"ITEM-1","issued":{"date-parts":[["1974"]]},"title":"Robust tests for the equality of variances","type":"article-journal"},"uris":["http://www.mendeley.com/documents/?uuid=1835fd5d-0f62-4c3e-92d7-830409bad133"]}],"mendeley":{"formattedCitation":"[7]","plainTextFormattedCitation":"[7]","previouslyFormattedCitation":"[6]"},"properties":{"noteIndex":0},"schema":"https://github.com/citation-style-language/schema/raw/master/csl-citation.json"}</w:instrText>
      </w:r>
      <w:r w:rsidR="00AF4B11">
        <w:rPr>
          <w:lang w:val="en-US"/>
        </w:rPr>
        <w:fldChar w:fldCharType="separate"/>
      </w:r>
      <w:r w:rsidR="005F7A54" w:rsidRPr="005F7A54">
        <w:rPr>
          <w:noProof/>
          <w:lang w:val="en-US"/>
        </w:rPr>
        <w:t>[7]</w:t>
      </w:r>
      <w:r w:rsidR="00AF4B11">
        <w:rPr>
          <w:lang w:val="en-US"/>
        </w:rPr>
        <w:fldChar w:fldCharType="end"/>
      </w:r>
      <w:r w:rsidR="00AF4B11">
        <w:rPr>
          <w:lang w:val="en-US"/>
        </w:rPr>
        <w:t xml:space="preserve"> </w:t>
      </w:r>
      <w:r>
        <w:rPr>
          <w:lang w:val="en-US"/>
        </w:rPr>
        <w:t xml:space="preserve">between genotype groups </w:t>
      </w:r>
      <w:r>
        <w:rPr>
          <w:lang w:val="en-US"/>
        </w:rPr>
        <w:fldChar w:fldCharType="begin" w:fldLock="1"/>
      </w:r>
      <w:r w:rsidR="005F7A54">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[4]","plainTextFormattedCitation":"[4]","previouslyFormattedCitation":"[3]"},"properties":{"noteIndex":0},"schema":"https://github.com/citation-style-language/schema/raw/master/csl-citation.json"}</w:instrText>
      </w:r>
      <w:r>
        <w:rPr>
          <w:lang w:val="en-US"/>
        </w:rPr>
        <w:fldChar w:fldCharType="separate"/>
      </w:r>
      <w:r w:rsidR="005F7A54" w:rsidRPr="005F7A54">
        <w:rPr>
          <w:noProof/>
          <w:lang w:val="en-US"/>
        </w:rPr>
        <w:t>[4]</w:t>
      </w:r>
      <w:r>
        <w:rPr>
          <w:lang w:val="en-US"/>
        </w:rPr>
        <w:fldChar w:fldCharType="end"/>
      </w:r>
      <w:r w:rsidR="00601848">
        <w:rPr>
          <w:lang w:val="en-US"/>
        </w:rPr>
        <w:t xml:space="preserve">. A P-value is subsequently estimated using an ANOVA test </w:t>
      </w:r>
      <w:r w:rsidR="00601848">
        <w:rPr>
          <w:lang w:val="en-US"/>
        </w:rPr>
        <w:fldChar w:fldCharType="begin" w:fldLock="1"/>
      </w:r>
      <w:r w:rsidR="005F7A54">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[4]","plainTextFormattedCitation":"[4]","previouslyFormattedCitation":"[3]"},"properties":{"noteIndex":0},"schema":"https://github.com/citation-style-language/schema/raw/master/csl-citation.json"}</w:instrText>
      </w:r>
      <w:r w:rsidR="00601848">
        <w:rPr>
          <w:lang w:val="en-US"/>
        </w:rPr>
        <w:fldChar w:fldCharType="separate"/>
      </w:r>
      <w:r w:rsidR="005F7A54" w:rsidRPr="005F7A54">
        <w:rPr>
          <w:noProof/>
          <w:lang w:val="en-US"/>
        </w:rPr>
        <w:t>[4]</w:t>
      </w:r>
      <w:r w:rsidR="00601848">
        <w:rPr>
          <w:lang w:val="en-US"/>
        </w:rPr>
        <w:fldChar w:fldCharType="end"/>
      </w:r>
      <w:r w:rsidR="00601848">
        <w:rPr>
          <w:lang w:val="en-US"/>
        </w:rPr>
        <w:t>.</w:t>
      </w:r>
      <w:r w:rsidR="002E5ACF">
        <w:rPr>
          <w:lang w:val="en-US"/>
        </w:rPr>
        <w:t xml:space="preserve"> Levene’s test is non-parametric and does not make strong assumptions on the trait distribution </w:t>
      </w:r>
      <w:r w:rsidR="002E5ACF">
        <w:rPr>
          <w:lang w:val="en-US"/>
        </w:rPr>
        <w:fldChar w:fldCharType="begin" w:fldLock="1"/>
      </w:r>
      <w:r w:rsidR="005F7A54">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[4]","plainTextFormattedCitation":"[4]","previouslyFormattedCitation":"[3]"},"properties":{"noteIndex":0},"schema":"https://github.com/citation-style-language/schema/raw/master/csl-citation.json"}</w:instrText>
      </w:r>
      <w:r w:rsidR="002E5ACF">
        <w:rPr>
          <w:lang w:val="en-US"/>
        </w:rPr>
        <w:fldChar w:fldCharType="separate"/>
      </w:r>
      <w:r w:rsidR="005F7A54" w:rsidRPr="005F7A54">
        <w:rPr>
          <w:noProof/>
          <w:lang w:val="en-US"/>
        </w:rPr>
        <w:t>[4]</w:t>
      </w:r>
      <w:r w:rsidR="002E5ACF">
        <w:rPr>
          <w:lang w:val="en-US"/>
        </w:rPr>
        <w:fldChar w:fldCharType="end"/>
      </w:r>
      <w:r w:rsidR="002E5ACF">
        <w:rPr>
          <w:lang w:val="en-US"/>
        </w:rPr>
        <w:t xml:space="preserve">. However, Levene’s test does not allow for inclusion of covariates or continuous genotype data (i.e. imputed genotypes) </w:t>
      </w:r>
      <w:r w:rsidR="00447943">
        <w:rPr>
          <w:lang w:val="en-US"/>
        </w:rPr>
        <w:t xml:space="preserve">which is a major limitation when applied to GWAS </w:t>
      </w:r>
      <w:r w:rsidR="00F578F5">
        <w:rPr>
          <w:lang w:val="en-US"/>
        </w:rPr>
        <w:fldChar w:fldCharType="begin" w:fldLock="1"/>
      </w:r>
      <w:r w:rsidR="005F7A54">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[4]","plainTextFormattedCitation":"[4]","previouslyFormattedCitation":"[3]"},"properties":{"noteIndex":0},"schema":"https://github.com/citation-style-language/schema/raw/master/csl-citation.json"}</w:instrText>
      </w:r>
      <w:r w:rsidR="00F578F5">
        <w:rPr>
          <w:lang w:val="en-US"/>
        </w:rPr>
        <w:fldChar w:fldCharType="separate"/>
      </w:r>
      <w:r w:rsidR="005F7A54" w:rsidRPr="005F7A54">
        <w:rPr>
          <w:noProof/>
          <w:lang w:val="en-US"/>
        </w:rPr>
        <w:t>[4]</w:t>
      </w:r>
      <w:r w:rsidR="00F578F5">
        <w:rPr>
          <w:lang w:val="en-US"/>
        </w:rPr>
        <w:fldChar w:fldCharType="end"/>
      </w:r>
      <w:r w:rsidR="00447943">
        <w:rPr>
          <w:lang w:val="en-US"/>
        </w:rPr>
        <w:t>.</w:t>
      </w:r>
    </w:p>
    <w:p w14:paraId="727D9E11" w14:textId="1DCB160D" w:rsidR="007B03E1" w:rsidRPr="007B03E1" w:rsidRDefault="00EE4F90" w:rsidP="007B03E1">
      <w:pPr>
        <w:pStyle w:val="ListParagraph"/>
        <w:numPr>
          <w:ilvl w:val="2"/>
          <w:numId w:val="7"/>
        </w:numPr>
        <w:rPr>
          <w:lang w:val="en-US"/>
        </w:rPr>
      </w:pPr>
      <w:r>
        <w:rPr>
          <w:lang w:val="en-US"/>
        </w:rPr>
        <w:t>Analysis of imputed</w:t>
      </w:r>
      <w:r w:rsidR="007B03E1">
        <w:rPr>
          <w:lang w:val="en-US"/>
        </w:rPr>
        <w:t xml:space="preserve"> genotype dosage </w:t>
      </w:r>
      <w:r w:rsidR="009B3F3D">
        <w:rPr>
          <w:lang w:val="en-US"/>
        </w:rPr>
        <w:t>values</w:t>
      </w:r>
      <w:r w:rsidR="00DF026A">
        <w:rPr>
          <w:lang w:val="en-US"/>
        </w:rPr>
        <w:t xml:space="preserve"> </w:t>
      </w:r>
      <w:r>
        <w:rPr>
          <w:lang w:val="en-US"/>
        </w:rPr>
        <w:t>can lead to inflation of first-stage model residual variance</w:t>
      </w:r>
      <w:r w:rsidR="00EC59D3">
        <w:rPr>
          <w:lang w:val="en-US"/>
        </w:rPr>
        <w:t xml:space="preserve"> </w:t>
      </w:r>
      <w:r w:rsidR="00EC59D3">
        <w:rPr>
          <w:lang w:val="en-US"/>
        </w:rPr>
        <w:fldChar w:fldCharType="begin" w:fldLock="1"/>
      </w:r>
      <w:r w:rsidR="005F7A54">
        <w:rPr>
          <w:lang w:val="en-US"/>
        </w:rPr>
        <w:instrText>ADDIN CSL_CITATION {"citationItems":[{"id":"ITEM-1","itemData":{"DOI":"10.1534/GENETICS.111.127068","abstract":"Traditional methods for detecting genes that affect complex diseases in humans or animal models, milk production in livestock, or other traits of interest, have asked whether variation in genotype produces a change in that trait's average value. But focusing on differences in the mean ignores differences in variability about that mean. The robustness, or uniformity, of an individual's character is not only of great practical importance in medical genetics and food production but is also of scientific and evolutionary interest (e.g., blood pressure in animal models of heart disease, litter size in pigs, flowering time in plants). We describe a method for detecting major genes controlling the phenotypic variance, referring to these as vQTL. Our method uses a double generalized linear model with linear predictors based on probabilities of line origin. We evaluate our method on simulated F2 and collaborative cross data, and on a real F2 intercross, demonstrating its accuracy and robustness to the presence of ordinary mean-controlling QTL. We also illustrate the connection between vQTL and QTL involved in epistasis, explaining how these concepts overlap. Our method can be applied to a wide range of commonly used experimental crosses and may be extended to genetic association more generally. © 2011 by the Genetics Society of America.","author":[{"dropping-particle":"","family":"Rönnegård","given":"Lars","non-dropping-particle":"","parse-names":false,"suffix":""},{"dropping-particle":"","family":"Valdar","given":"William","non-dropping-particle":"","parse-names":false,"suffix":""}],"container-title":"Genetics","id":"ITEM-1","issue":"2","issued":{"date-parts":[["2011","6","1"]]},"page":"435-447","publisher":"Oxford Academic","title":"Detecting Major Genetic Loci Controlling Phenotypic Variability in Experimental Crosses","type":"article-journal","volume":"188"},"uris":["http://www.mendeley.com/documents/?uuid=a9fbb4a3-64c3-311f-a58c-5aaf09566c82"]}],"mendeley":{"formattedCitation":"[6]","plainTextFormattedCitation":"[6]","previouslyFormattedCitation":"[5]"},"properties":{"noteIndex":0},"schema":"https://github.com/citation-style-language/schema/raw/master/csl-citation.json"}</w:instrText>
      </w:r>
      <w:r w:rsidR="00EC59D3">
        <w:rPr>
          <w:lang w:val="en-US"/>
        </w:rPr>
        <w:fldChar w:fldCharType="separate"/>
      </w:r>
      <w:r w:rsidR="005F7A54" w:rsidRPr="005F7A54">
        <w:rPr>
          <w:noProof/>
          <w:lang w:val="en-US"/>
        </w:rPr>
        <w:t>[6]</w:t>
      </w:r>
      <w:r w:rsidR="00EC59D3">
        <w:rPr>
          <w:lang w:val="en-US"/>
        </w:rPr>
        <w:fldChar w:fldCharType="end"/>
      </w:r>
      <w:r w:rsidR="00536E0D">
        <w:rPr>
          <w:lang w:val="en-US"/>
        </w:rPr>
        <w:t xml:space="preserve">. </w:t>
      </w:r>
    </w:p>
    <w:p w14:paraId="0E3DC480" w14:textId="77777777" w:rsidR="00595A42" w:rsidRDefault="00595A42" w:rsidP="00595A42">
      <w:pPr>
        <w:pStyle w:val="ListParagraph"/>
        <w:numPr>
          <w:ilvl w:val="2"/>
          <w:numId w:val="7"/>
        </w:numPr>
        <w:rPr>
          <w:lang w:val="en-US"/>
        </w:rPr>
      </w:pPr>
      <w:r>
        <w:rPr>
          <w:lang w:val="en-US"/>
        </w:rPr>
        <w:t>Heteroscedasticity testing is less powered than the interaction test</w:t>
      </w:r>
    </w:p>
    <w:p w14:paraId="72A81CA4" w14:textId="31EC3F9A" w:rsidR="00595A42" w:rsidRDefault="00D22C29" w:rsidP="00595A42">
      <w:pPr>
        <w:pStyle w:val="ListParagraph"/>
        <w:numPr>
          <w:ilvl w:val="3"/>
          <w:numId w:val="7"/>
        </w:numPr>
        <w:rPr>
          <w:lang w:val="en-US"/>
        </w:rPr>
      </w:pPr>
      <w:r>
        <w:rPr>
          <w:lang w:val="en-US"/>
        </w:rPr>
        <w:t>Detecting v</w:t>
      </w:r>
      <w:r w:rsidR="00595A42">
        <w:rPr>
          <w:lang w:val="en-US"/>
        </w:rPr>
        <w:t xml:space="preserve">ariance </w:t>
      </w:r>
      <w:r>
        <w:rPr>
          <w:lang w:val="en-US"/>
        </w:rPr>
        <w:t xml:space="preserve">effects is low powered </w:t>
      </w:r>
      <w:r>
        <w:rPr>
          <w:lang w:val="en-US"/>
        </w:rPr>
        <w:fldChar w:fldCharType="begin" w:fldLock="1"/>
      </w:r>
      <w:r w:rsidR="005F7A54">
        <w:rPr>
          <w:lang w:val="en-US"/>
        </w:rPr>
        <w:instrText>ADDIN CSL_CITATION {"citationItems":[{"id":"ITEM-1","itemData":{"DOI":"10.1007/S10519-010-9362-0","ISSN":"1573-3297","abstract":"There is evidence in different species of genetic control of environmental variation, independent of scale effects. The statistical power to detect genetic control of environmental or phenotypic variability for a quantitative trait was investigated analytically using a monozygotic (MZ) twin difference design and a design using unrelated individuals. The model assumed multiplicative or additive effects of alleles on trait variance at a bi-allelic locus and an additive (regression) model for statistical analysis. If genetic control acts on phenotypic variance then the design using unrelated individuals is more efficient but 10,000s of observations are needed to detect loci explaining at most 3.5% of the variance of the variance at genome-wide significance. If genetic control acts purely on environmental variation then an MZ twin difference design is more efficient when the MZ trait correlation is larger than ~0.3. For a locus that explains a given proportion of the variation in variance, twice the number of observations is needed for detection when compared to a locus that explains the same proportion of variation in phenotypes.","author":[{"dropping-particle":"","family":"Visscher","given":"Peter M.","non-dropping-particle":"","parse-names":false,"suffix":""},{"dropping-particle":"","family":"Posthuma","given":"Danielle","non-dropping-particle":"","parse-names":false,"suffix":""}],"container-title":"Behavior Genetics 2010 40:5","id":"ITEM-1","issue":"5","issued":{"date-parts":[["2010","4","29"]]},"page":"728-733","publisher":"Springer","title":"Statistical Power to Detect Genetic Loci Affecting Environmental Sensitivity","type":"article-journal","volume":"40"},"uris":["http://www.mendeley.com/documents/?uuid=0541fcc6-0b0a-3942-bafa-345103b8ef91"]}],"mendeley":{"formattedCitation":"[8]","plainTextFormattedCitation":"[8]","previouslyFormattedCitation":"[7]"},"properties":{"noteIndex":0},"schema":"https://github.com/citation-style-language/schema/raw/master/csl-citation.json"}</w:instrText>
      </w:r>
      <w:r>
        <w:rPr>
          <w:lang w:val="en-US"/>
        </w:rPr>
        <w:fldChar w:fldCharType="separate"/>
      </w:r>
      <w:r w:rsidR="005F7A54" w:rsidRPr="005F7A54">
        <w:rPr>
          <w:noProof/>
          <w:lang w:val="en-US"/>
        </w:rPr>
        <w:t>[8]</w:t>
      </w:r>
      <w:r>
        <w:rPr>
          <w:lang w:val="en-US"/>
        </w:rPr>
        <w:fldChar w:fldCharType="end"/>
      </w:r>
      <w:r>
        <w:rPr>
          <w:lang w:val="en-US"/>
        </w:rPr>
        <w:t xml:space="preserve"> and </w:t>
      </w:r>
      <w:r w:rsidR="00595A42">
        <w:rPr>
          <w:lang w:val="en-US"/>
        </w:rPr>
        <w:t>less powered than mean effects to detect effect</w:t>
      </w:r>
      <w:r w:rsidR="00EA4685">
        <w:rPr>
          <w:lang w:val="en-US"/>
        </w:rPr>
        <w:t xml:space="preserve"> </w:t>
      </w:r>
      <w:r w:rsidR="00EA4685">
        <w:rPr>
          <w:lang w:val="en-US"/>
        </w:rPr>
        <w:fldChar w:fldCharType="begin" w:fldLock="1"/>
      </w:r>
      <w:r w:rsidR="005F7A54">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[4]","plainTextFormattedCitation":"[4]","previouslyFormattedCitation":"[3]"},"properties":{"noteIndex":0},"schema":"https://github.com/citation-style-language/schema/raw/master/csl-citation.json"}</w:instrText>
      </w:r>
      <w:r w:rsidR="00EA4685">
        <w:rPr>
          <w:lang w:val="en-US"/>
        </w:rPr>
        <w:fldChar w:fldCharType="separate"/>
      </w:r>
      <w:r w:rsidR="005F7A54" w:rsidRPr="005F7A54">
        <w:rPr>
          <w:noProof/>
          <w:lang w:val="en-US"/>
        </w:rPr>
        <w:t>[4]</w:t>
      </w:r>
      <w:r w:rsidR="00EA4685">
        <w:rPr>
          <w:lang w:val="en-US"/>
        </w:rPr>
        <w:fldChar w:fldCharType="end"/>
      </w:r>
      <w:r w:rsidR="00595A42">
        <w:rPr>
          <w:lang w:val="en-US"/>
        </w:rPr>
        <w:t xml:space="preserve"> because means are first moment, and variance is the second moment</w:t>
      </w:r>
      <w:r w:rsidR="00070456">
        <w:rPr>
          <w:lang w:val="en-US"/>
        </w:rPr>
        <w:t xml:space="preserve">. Tukey’s rule of five suggests the variance effect may </w:t>
      </w:r>
      <w:r w:rsidR="001D25D7">
        <w:rPr>
          <w:lang w:val="en-US"/>
        </w:rPr>
        <w:t>require</w:t>
      </w:r>
      <w:r w:rsidR="00070456">
        <w:rPr>
          <w:lang w:val="en-US"/>
        </w:rPr>
        <w:t xml:space="preserve"> 5</w:t>
      </w:r>
      <w:r w:rsidR="00070456" w:rsidRPr="00070456">
        <w:rPr>
          <w:vertAlign w:val="superscript"/>
          <w:lang w:val="en-US"/>
        </w:rPr>
        <w:t>2</w:t>
      </w:r>
      <w:r w:rsidR="00070456">
        <w:rPr>
          <w:lang w:val="en-US"/>
        </w:rPr>
        <w:t xml:space="preserve"> </w:t>
      </w:r>
      <w:r w:rsidR="00E4120D">
        <w:rPr>
          <w:lang w:val="en-US"/>
        </w:rPr>
        <w:t>samples per every five observations needed to detect the mean effect</w:t>
      </w:r>
      <w:r w:rsidR="001D25D7">
        <w:rPr>
          <w:lang w:val="en-US"/>
        </w:rPr>
        <w:t xml:space="preserve"> </w:t>
      </w:r>
      <w:r w:rsidR="00CE608D">
        <w:rPr>
          <w:lang w:val="en-US"/>
        </w:rPr>
        <w:fldChar w:fldCharType="begin" w:fldLock="1"/>
      </w:r>
      <w:r w:rsidR="005F7A54">
        <w:rPr>
          <w:lang w:val="en-US"/>
        </w:rPr>
        <w:instrText>ADDIN CSL_CITATION {"citationItems":[{"id":"ITEM-1","itemData":{"DOI":"10.1111/J.1467-9876.2006.00538.X","ISSN":"1467-9876","abstract":"We propose a class of double hierarchical generalized linear models in which random effects can be specified for both the mean and dispersion. Heteroscedasticity between clusters can be modelled by introducing random effects in the dispersion model, as is heterogeneity between clusters in the mean model.This class will, among other things, enable models with heavy-tailed distributions to be explored, providing robust estimation against outliers. The h-likelihood provides a unified framework for this new class of models and gives a single algorithm for fitting all members of the class. This algorithm does not require quadrature or prior probabilities. © 2006 Royal Statistical Society.","author":[{"dropping-particle":"","family":"Lee","given":"Youngjo","non-dropping-particle":"","parse-names":false,"suffix":""},{"dropping-particle":"","family":"Nelder","given":"John A.","non-dropping-particle":"","parse-names":false,"suffix":""}],"container-title":"Journal of the Royal Statistical Society: Series C (Applied Statistics)","id":"ITEM-1","issue":"2","issued":{"date-parts":[["2006","4","1"]]},"page":"139-185","publisher":"John Wiley &amp; Sons, Ltd","title":"Double hierarchical generalized linear models (with discussion)","type":"article-journal","volume":"55"},"uris":["http://www.mendeley.com/documents/?uuid=7827c485-20d7-3ade-b216-9be280b65364"]}],"mendeley":{"formattedCitation":"[9]","plainTextFormattedCitation":"[9]","previouslyFormattedCitation":"[8]"},"properties":{"noteIndex":0},"schema":"https://github.com/citation-style-language/schema/raw/master/csl-citation.json"}</w:instrText>
      </w:r>
      <w:r w:rsidR="00CE608D">
        <w:rPr>
          <w:lang w:val="en-US"/>
        </w:rPr>
        <w:fldChar w:fldCharType="separate"/>
      </w:r>
      <w:r w:rsidR="005F7A54" w:rsidRPr="005F7A54">
        <w:rPr>
          <w:noProof/>
          <w:lang w:val="en-US"/>
        </w:rPr>
        <w:t>[9]</w:t>
      </w:r>
      <w:r w:rsidR="00CE608D">
        <w:rPr>
          <w:lang w:val="en-US"/>
        </w:rPr>
        <w:fldChar w:fldCharType="end"/>
      </w:r>
      <w:r w:rsidR="00E4120D">
        <w:rPr>
          <w:lang w:val="en-US"/>
        </w:rPr>
        <w:t>.</w:t>
      </w:r>
    </w:p>
    <w:p w14:paraId="365FBDFC" w14:textId="197D92FC" w:rsidR="00595A42" w:rsidRDefault="00595A42" w:rsidP="00595A42">
      <w:pPr>
        <w:pStyle w:val="ListParagraph"/>
        <w:numPr>
          <w:ilvl w:val="3"/>
          <w:numId w:val="7"/>
        </w:numPr>
        <w:rPr>
          <w:lang w:val="en-US"/>
        </w:rPr>
      </w:pPr>
      <w:r>
        <w:rPr>
          <w:lang w:val="en-US"/>
        </w:rPr>
        <w:t xml:space="preserve">Mean effects can cause variance effects at correlated loci due to differences in LD </w:t>
      </w:r>
      <w:r>
        <w:rPr>
          <w:lang w:val="en-US"/>
        </w:rPr>
        <w:fldChar w:fldCharType="begin" w:fldLock="1"/>
      </w:r>
      <w:r w:rsidR="005F7A54">
        <w:rPr>
          <w:lang w:val="en-US"/>
        </w:rPr>
        <w:instrText>ADDIN CSL_CITATION {"citationItems":[{"id":"ITEM-1","itemData":{"DOI":"10.1002/gepi.21778","ISSN":"07410395","PMID":"24482837","abstract":"Recent research has revealed loci that display variance heterogeneity through various means such as biological disruption, linkage disequilibrium (LD), gene-by-gene (G × G), or gene-by-environment interaction. We propose a versatile likelihood ratio test that allows joint testing for mean and variance heterogeneity (LRT MV ) or either effect alone (LRT M or LRT V ) in the presence of covariates. Using extensive simulations for our method and others, we found that all parametric tests were sensitive to nonnormality regardless of any trait transformations. Coupling our test with the parametric bootstrap solves this issue. Using simulations and empirical data from a known mean-only functional variant, we demonstrate how LD can produce variance-heterogeneity loci (vQTL) in a predictable fashion based on differential allele frequencies, high D', and relatively low r 2 values. We propose that a joint test for mean and variance heterogeneity is more powerful than a variance-only test for detecting vQTL. This takes advantage of loci that also have mean effects without sacrificing much power to detect variance only effects. We discuss using vQTL as an approach to detect G × G interactions and also how vQTL are related to relationship loci, and how both can create prior hypothesis for each other and reveal the relationships between traits and possibly between components of a composite trait. © 2013 WILEY PERIODICALS, INC.","author":[{"dropping-particle":"","family":"Cao","given":"Ying","non-dropping-particle":"","parse-names":false,"suffix":""},{"dropping-particle":"","family":"Wei","given":"Peng","non-dropping-particle":"","parse-names":false,"suffix":""},{"dropping-particle":"","family":"Bailey","given":"Matthew","non-dropping-particle":"","parse-names":false,"suffix":""},{"dropping-particle":"","family":"Kauwe","given":"John S.K.","non-dropping-particle":"","parse-names":false,"suffix":""},{"dropping-particle":"","family":"Maxwell","given":"Taylor J.","non-dropping-particle":"","parse-names":false,"suffix":""}],"container-title":"Genetic Epidemiology","id":"ITEM-1","issue":"1","issued":{"date-parts":[["2014","1"]]},"page":"51-59","title":"A versatile omnibus test for detecting mean and variance heterogeneity","type":"article-journal","volume":"38"},"uris":["http://www.mendeley.com/documents/?uuid=d8878f3e-7ece-3adf-9073-55ec76413e0f"]}],"mendeley":{"formattedCitation":"[10]","plainTextFormattedCitation":"[10]","previouslyFormattedCitation":"[9]"},"properties":{"noteIndex":0},"schema":"https://github.com/citation-style-language/schema/raw/master/csl-citation.json"}</w:instrText>
      </w:r>
      <w:r>
        <w:rPr>
          <w:lang w:val="en-US"/>
        </w:rPr>
        <w:fldChar w:fldCharType="separate"/>
      </w:r>
      <w:r w:rsidR="005F7A54" w:rsidRPr="005F7A54">
        <w:rPr>
          <w:noProof/>
          <w:lang w:val="en-US"/>
        </w:rPr>
        <w:t>[10]</w:t>
      </w:r>
      <w:r>
        <w:rPr>
          <w:lang w:val="en-US"/>
        </w:rPr>
        <w:fldChar w:fldCharType="end"/>
      </w:r>
    </w:p>
    <w:p w14:paraId="54AAD3F5" w14:textId="38A78FAA" w:rsidR="00EA4685" w:rsidRDefault="00EA4685" w:rsidP="00595A42">
      <w:pPr>
        <w:pStyle w:val="ListParagraph"/>
        <w:numPr>
          <w:ilvl w:val="3"/>
          <w:numId w:val="7"/>
        </w:numPr>
        <w:rPr>
          <w:lang w:val="en-US"/>
        </w:rPr>
      </w:pPr>
      <w:r>
        <w:rPr>
          <w:lang w:val="en-US"/>
        </w:rPr>
        <w:t xml:space="preserve">Mean effects can confound variance effects through the mean-variance relationship </w:t>
      </w:r>
      <w:r>
        <w:rPr>
          <w:lang w:val="en-US"/>
        </w:rPr>
        <w:fldChar w:fldCharType="begin" w:fldLock="1"/>
      </w:r>
      <w:r w:rsidR="005F7A54">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[4]","plainTextFormattedCitation":"[4]","previouslyFormattedCitation":"[3]"},"properties":{"noteIndex":0},"schema":"https://github.com/citation-style-language/schema/raw/master/csl-citation.json"}</w:instrText>
      </w:r>
      <w:r>
        <w:rPr>
          <w:lang w:val="en-US"/>
        </w:rPr>
        <w:fldChar w:fldCharType="separate"/>
      </w:r>
      <w:r w:rsidR="005F7A54" w:rsidRPr="005F7A54">
        <w:rPr>
          <w:noProof/>
          <w:lang w:val="en-US"/>
        </w:rPr>
        <w:t>[4]</w:t>
      </w:r>
      <w:r>
        <w:rPr>
          <w:lang w:val="en-US"/>
        </w:rPr>
        <w:fldChar w:fldCharType="end"/>
      </w:r>
    </w:p>
    <w:p w14:paraId="311E250C" w14:textId="29A227C3" w:rsidR="00595A42" w:rsidRPr="00595A42" w:rsidRDefault="00595A42" w:rsidP="00595A42">
      <w:pPr>
        <w:pStyle w:val="ListParagraph"/>
        <w:numPr>
          <w:ilvl w:val="3"/>
          <w:numId w:val="7"/>
        </w:numPr>
        <w:rPr>
          <w:lang w:val="en-US"/>
        </w:rPr>
      </w:pPr>
      <w:r>
        <w:rPr>
          <w:lang w:val="en-US"/>
        </w:rPr>
        <w:t>Large sample sizes can overcome some of these power issues</w:t>
      </w:r>
    </w:p>
    <w:p w14:paraId="4A7C4A7C" w14:textId="77777777" w:rsidR="00BE3491" w:rsidRDefault="00BE3491" w:rsidP="00BE3491">
      <w:pPr>
        <w:pStyle w:val="ListParagraph"/>
        <w:numPr>
          <w:ilvl w:val="0"/>
          <w:numId w:val="7"/>
        </w:numPr>
        <w:rPr>
          <w:lang w:val="en-US"/>
        </w:rPr>
      </w:pPr>
      <w:r>
        <w:rPr>
          <w:lang w:val="en-US"/>
        </w:rPr>
        <w:t xml:space="preserve">Heteroscedasticity can be used to identify interaction effects although this may also be a sign of </w:t>
      </w:r>
    </w:p>
    <w:p w14:paraId="1D424EF1" w14:textId="77777777" w:rsidR="00BE3491" w:rsidRDefault="00BE3491" w:rsidP="00BE3491">
      <w:pPr>
        <w:pStyle w:val="ListParagraph"/>
        <w:numPr>
          <w:ilvl w:val="1"/>
          <w:numId w:val="7"/>
        </w:numPr>
        <w:rPr>
          <w:lang w:val="en-US"/>
        </w:rPr>
      </w:pPr>
      <w:r>
        <w:rPr>
          <w:lang w:val="en-US"/>
        </w:rPr>
        <w:t>Effects on dispersion – from effects on selection</w:t>
      </w:r>
    </w:p>
    <w:p w14:paraId="5B8BB129" w14:textId="5CFA589E" w:rsidR="00BE3491" w:rsidRDefault="00BE3491" w:rsidP="00BE3491">
      <w:pPr>
        <w:pStyle w:val="ListParagraph"/>
        <w:numPr>
          <w:ilvl w:val="1"/>
          <w:numId w:val="7"/>
        </w:numPr>
        <w:rPr>
          <w:lang w:val="en-US"/>
        </w:rPr>
      </w:pPr>
      <w:r>
        <w:rPr>
          <w:lang w:val="en-US"/>
        </w:rPr>
        <w:lastRenderedPageBreak/>
        <w:t>Phantom vQTL – low R^2 and high D’</w:t>
      </w:r>
      <w:r w:rsidR="00642FA1">
        <w:rPr>
          <w:lang w:val="en-US"/>
        </w:rPr>
        <w:t xml:space="preserve"> with a QTL having mean effect only</w:t>
      </w:r>
      <w:r>
        <w:rPr>
          <w:lang w:val="en-US"/>
        </w:rPr>
        <w:t xml:space="preserve"> </w:t>
      </w:r>
      <w:r>
        <w:rPr>
          <w:lang w:val="en-US"/>
        </w:rPr>
        <w:fldChar w:fldCharType="begin" w:fldLock="1"/>
      </w:r>
      <w:r w:rsidR="005F7A54">
        <w:rPr>
          <w:lang w:val="en-US"/>
        </w:rPr>
        <w:instrText>ADDIN CSL_CITATION {"citationItems":[{"id":"ITEM-1","itemData":{"DOI":"10.1002/gepi.21778","ISSN":"07410395","PMID":"24482837","abstract":"Recent research has revealed loci that display variance heterogeneity through various means such as biological disruption, linkage disequilibrium (LD), gene-by-gene (G × G), or gene-by-environment interaction. We propose a versatile likelihood ratio test that allows joint testing for mean and variance heterogeneity (LRT MV ) or either effect alone (LRT M or LRT V ) in the presence of covariates. Using extensive simulations for our method and others, we found that all parametric tests were sensitive to nonnormality regardless of any trait transformations. Coupling our test with the parametric bootstrap solves this issue. Using simulations and empirical data from a known mean-only functional variant, we demonstrate how LD can produce variance-heterogeneity loci (vQTL) in a predictable fashion based on differential allele frequencies, high D', and relatively low r 2 values. We propose that a joint test for mean and variance heterogeneity is more powerful than a variance-only test for detecting vQTL. This takes advantage of loci that also have mean effects without sacrificing much power to detect variance only effects. We discuss using vQTL as an approach to detect G × G interactions and also how vQTL are related to relationship loci, and how both can create prior hypothesis for each other and reveal the relationships between traits and possibly between components of a composite trait. © 2013 WILEY PERIODICALS, INC.","author":[{"dropping-particle":"","family":"Cao","given":"Ying","non-dropping-particle":"","parse-names":false,"suffix":""},{"dropping-particle":"","family":"Wei","given":"Peng","non-dropping-particle":"","parse-names":false,"suffix":""},{"dropping-particle":"","family":"Bailey","given":"Matthew","non-dropping-particle":"","parse-names":false,"suffix":""},{"dropping-particle":"","family":"Kauwe","given":"John S.K.","non-dropping-particle":"","parse-names":false,"suffix":""},{"dropping-particle":"","family":"Maxwell","given":"Taylor J.","non-dropping-particle":"","parse-names":false,"suffix":""}],"container-title":"Genetic Epidemiology","id":"ITEM-1","issue":"1","issued":{"date-parts":[["2014","1"]]},"page":"51-59","title":"A versatile omnibus test for detecting mean and variance heterogeneity","type":"article-journal","volume":"38"},"uris":["http://www.mendeley.com/documents/?uuid=d8878f3e-7ece-3adf-9073-55ec76413e0f"]}],"mendeley":{"formattedCitation":"[10]","plainTextFormattedCitation":"[10]","previouslyFormattedCitation":"[9]"},"properties":{"noteIndex":0},"schema":"https://github.com/citation-style-language/schema/raw/master/csl-citation.json"}</w:instrText>
      </w:r>
      <w:r>
        <w:rPr>
          <w:lang w:val="en-US"/>
        </w:rPr>
        <w:fldChar w:fldCharType="separate"/>
      </w:r>
      <w:r w:rsidR="005F7A54" w:rsidRPr="005F7A54">
        <w:rPr>
          <w:noProof/>
          <w:lang w:val="en-US"/>
        </w:rPr>
        <w:t>[10]</w:t>
      </w:r>
      <w:r>
        <w:rPr>
          <w:lang w:val="en-US"/>
        </w:rPr>
        <w:fldChar w:fldCharType="end"/>
      </w:r>
    </w:p>
    <w:p w14:paraId="19184C09" w14:textId="12752E0F" w:rsidR="00BE3491" w:rsidRDefault="00BE3491" w:rsidP="00BE3491">
      <w:pPr>
        <w:pStyle w:val="ListParagraph"/>
        <w:numPr>
          <w:ilvl w:val="1"/>
          <w:numId w:val="7"/>
        </w:numPr>
        <w:rPr>
          <w:lang w:val="en-US"/>
        </w:rPr>
      </w:pPr>
      <w:r>
        <w:rPr>
          <w:lang w:val="en-US"/>
        </w:rPr>
        <w:t xml:space="preserve">Trait variation over time </w:t>
      </w:r>
      <w:r w:rsidR="00CB60F0">
        <w:rPr>
          <w:lang w:val="en-US"/>
        </w:rPr>
        <w:t>within</w:t>
      </w:r>
      <w:r>
        <w:rPr>
          <w:lang w:val="en-US"/>
        </w:rPr>
        <w:t xml:space="preserve"> an individual </w:t>
      </w:r>
      <w:r>
        <w:rPr>
          <w:lang w:val="en-US"/>
        </w:rPr>
        <w:fldChar w:fldCharType="begin" w:fldLock="1"/>
      </w:r>
      <w:r w:rsidR="005F7A54">
        <w:rPr>
          <w:lang w:val="en-US"/>
        </w:rPr>
        <w:instrText>ADDIN CSL_CITATION {"citationItems":[{"id":"ITEM-1","itemData":{"DOI":"10.1371/journal.pgen.1000981","ISSN":"1553-7404","abstract":"Testing for genetic effects on mean values of a quantitative trait has been a very successful strategy. However, most studies to date have not explored genetic effects on the variance of quantitative traits as a relevant consequence of genetic variation. In this report, we demonstrate that, under plausible scenarios of genetic interaction, the variance of a quantitative trait is expected to differ among the three possible genotypes of a biallelic SNP. Leveraging this observation with Levene's test of equality of variance, we propose a novel method to prioritize SNPs for subsequent gene-gene and gene- environment testing. This method has the advantageous characteristic that the interacting covariate need not be known or measured for a SNP to be prioritized. Using simulations, we show that this method has increased power over exhaustive search under certain conditions. We further investigate the utility of variance per genotype by examining data from the Women's Genome Health Study. Using this dataset, we identify new interactions between the LEPR SNP rs12753193 and body mass index in the prediction of C-reactive protein levels, between the ICAM1 SNP rs1799969 and smoking in the prediction of soluble ICAM-1 levels, and between the PNPLA3 SNP rs738409 and body mass index in the prediction of soluble ICAM-1 levels. These results demonstrate the utility of our approach and provide novel genetic insight into the relationship among obesity, smoking, and inflammation. © 2010 Paréet al.","author":[{"dropping-particle":"","family":"Paré","given":"Guillaume","non-dropping-particle":"","parse-names":false,"suffix":""},{"dropping-particle":"","family":"Cook","given":"Nancy R.","non-dropping-particle":"","parse-names":false,"suffix":""},{"dropping-particle":"","family":"Ridker","given":"Paul M.","non-dropping-particle":"","parse-names":false,"suffix":""},{"dropping-particle":"","family":"Chasman","given":"Daniel I.","non-dropping-particle":"","parse-names":false,"suffix":""}],"container-title":"PLoS Genetics","editor":[{"dropping-particle":"","family":"Storey","given":"John D.","non-dropping-particle":"","parse-names":false,"suffix":""}],"id":"ITEM-1","issue":"6","issued":{"date-parts":[["2010","6","17"]]},"page":"e1000981","publisher":"Public Library of Science","title":"On the Use of Variance per Genotype as a Tool to Identify Quantitative Trait Interaction Effects: A Report from the Women's Genome Health Study","type":"article-journal","volume":"6"},"uris":["http://www.mendeley.com/documents/?uuid=aba94d60-2c48-3560-9a52-95ecd8330af6"]}],"mendeley":{"formattedCitation":"[2]","plainTextFormattedCitation":"[2]","previouslyFormattedCitation":"[1]"},"properties":{"noteIndex":0},"schema":"https://github.com/citation-style-language/schema/raw/master/csl-citation.json"}</w:instrText>
      </w:r>
      <w:r>
        <w:rPr>
          <w:lang w:val="en-US"/>
        </w:rPr>
        <w:fldChar w:fldCharType="separate"/>
      </w:r>
      <w:r w:rsidR="005F7A54" w:rsidRPr="005F7A54">
        <w:rPr>
          <w:noProof/>
          <w:lang w:val="en-US"/>
        </w:rPr>
        <w:t>[2]</w:t>
      </w:r>
      <w:r>
        <w:rPr>
          <w:lang w:val="en-US"/>
        </w:rPr>
        <w:fldChar w:fldCharType="end"/>
      </w:r>
    </w:p>
    <w:p w14:paraId="00835C65" w14:textId="04A33965" w:rsidR="00BE3491" w:rsidRDefault="00BE3491" w:rsidP="00BE3491">
      <w:pPr>
        <w:pStyle w:val="ListParagraph"/>
        <w:numPr>
          <w:ilvl w:val="1"/>
          <w:numId w:val="7"/>
        </w:numPr>
        <w:rPr>
          <w:lang w:val="en-US"/>
        </w:rPr>
      </w:pPr>
      <w:r>
        <w:rPr>
          <w:lang w:val="en-US"/>
        </w:rPr>
        <w:t xml:space="preserve">Assumes homogeneity of variance within a genotype – mean-variance relationship will invalidate this assumption. This may occur under the </w:t>
      </w:r>
      <w:r w:rsidR="00CB60F0">
        <w:rPr>
          <w:lang w:val="en-US"/>
        </w:rPr>
        <w:t>inappropriate</w:t>
      </w:r>
      <w:r>
        <w:rPr>
          <w:lang w:val="en-US"/>
        </w:rPr>
        <w:t xml:space="preserve"> use of scale i.e. log scale or sqrt </w:t>
      </w:r>
      <w:r>
        <w:rPr>
          <w:lang w:val="en-US"/>
        </w:rPr>
        <w:fldChar w:fldCharType="begin" w:fldLock="1"/>
      </w:r>
      <w:r w:rsidR="005F7A54">
        <w:rPr>
          <w:lang w:val="en-US"/>
        </w:rPr>
        <w:instrText>ADDIN CSL_CITATION {"citationItems":[{"id":"ITEM-1","itemData":{"DOI":"10.1371/journal.pgen.1000981","ISSN":"1553-7404","abstract":"Testing for genetic effects on mean values of a quantitative trait has been a very successful strategy. However, most studies to date have not explored genetic effects on the variance of quantitative traits as a relevant consequence of genetic variation. In this report, we demonstrate that, under plausible scenarios of genetic interaction, the variance of a quantitative trait is expected to differ among the three possible genotypes of a biallelic SNP. Leveraging this observation with Levene's test of equality of variance, we propose a novel method to prioritize SNPs for subsequent gene-gene and gene- environment testing. This method has the advantageous characteristic that the interacting covariate need not be known or measured for a SNP to be prioritized. Using simulations, we show that this method has increased power over exhaustive search under certain conditions. We further investigate the utility of variance per genotype by examining data from the Women's Genome Health Study. Using this dataset, we identify new interactions between the LEPR SNP rs12753193 and body mass index in the prediction of C-reactive protein levels, between the ICAM1 SNP rs1799969 and smoking in the prediction of soluble ICAM-1 levels, and between the PNPLA3 SNP rs738409 and body mass index in the prediction of soluble ICAM-1 levels. These results demonstrate the utility of our approach and provide novel genetic insight into the relationship among obesity, smoking, and inflammation. © 2010 Paréet al.","author":[{"dropping-particle":"","family":"Paré","given":"Guillaume","non-dropping-particle":"","parse-names":false,"suffix":""},{"dropping-particle":"","family":"Cook","given":"Nancy R.","non-dropping-particle":"","parse-names":false,"suffix":""},{"dropping-particle":"","family":"Ridker","given":"Paul M.","non-dropping-particle":"","parse-names":false,"suffix":""},{"dropping-particle":"","family":"Chasman","given":"Daniel I.","non-dropping-particle":"","parse-names":false,"suffix":""}],"container-title":"PLoS Genetics","editor":[{"dropping-particle":"","family":"Storey","given":"John D.","non-dropping-particle":"","parse-names":false,"suffix":""}],"id":"ITEM-1","issue":"6","issued":{"date-parts":[["2010","6","17"]]},"page":"e1000981","publisher":"Public Library of Science","title":"On the Use of Variance per Genotype as a Tool to Identify Quantitative Trait Interaction Effects: A Report from the Women's Genome Health Study","type":"article-journal","volume":"6"},"uris":["http://www.mendeley.com/documents/?uuid=aba94d60-2c48-3560-9a52-95ecd8330af6"]}],"mendeley":{"formattedCitation":"[2]","plainTextFormattedCitation":"[2]","previouslyFormattedCitation":"[1]"},"properties":{"noteIndex":0},"schema":"https://github.com/citation-style-language/schema/raw/master/csl-citation.json"}</w:instrText>
      </w:r>
      <w:r>
        <w:rPr>
          <w:lang w:val="en-US"/>
        </w:rPr>
        <w:fldChar w:fldCharType="separate"/>
      </w:r>
      <w:r w:rsidR="005F7A54" w:rsidRPr="005F7A54">
        <w:rPr>
          <w:noProof/>
          <w:lang w:val="en-US"/>
        </w:rPr>
        <w:t>[2]</w:t>
      </w:r>
      <w:r>
        <w:rPr>
          <w:lang w:val="en-US"/>
        </w:rPr>
        <w:fldChar w:fldCharType="end"/>
      </w:r>
    </w:p>
    <w:p w14:paraId="765844D3" w14:textId="33FCD64B" w:rsidR="0029015D" w:rsidRDefault="0029015D" w:rsidP="00BE3491">
      <w:pPr>
        <w:pStyle w:val="ListParagraph"/>
        <w:numPr>
          <w:ilvl w:val="1"/>
          <w:numId w:val="7"/>
        </w:numPr>
        <w:rPr>
          <w:lang w:val="en-US"/>
        </w:rPr>
      </w:pPr>
      <w:r>
        <w:rPr>
          <w:lang w:val="en-US"/>
        </w:rPr>
        <w:t xml:space="preserve">Genotype uncertainty introduced </w:t>
      </w:r>
      <w:r w:rsidR="00226F25">
        <w:rPr>
          <w:lang w:val="en-US"/>
        </w:rPr>
        <w:t>through</w:t>
      </w:r>
      <w:r>
        <w:rPr>
          <w:lang w:val="en-US"/>
        </w:rPr>
        <w:t xml:space="preserve"> imputation may also produce variance effects </w:t>
      </w:r>
      <w:r>
        <w:rPr>
          <w:lang w:val="en-US"/>
        </w:rPr>
        <w:fldChar w:fldCharType="begin" w:fldLock="1"/>
      </w:r>
      <w:r w:rsidR="005F7A54">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[4]","plainTextFormattedCitation":"[4]","previouslyFormattedCitation":"[3]"},"properties":{"noteIndex":0},"schema":"https://github.com/citation-style-language/schema/raw/master/csl-citation.json"}</w:instrText>
      </w:r>
      <w:r>
        <w:rPr>
          <w:lang w:val="en-US"/>
        </w:rPr>
        <w:fldChar w:fldCharType="separate"/>
      </w:r>
      <w:r w:rsidR="005F7A54" w:rsidRPr="005F7A54">
        <w:rPr>
          <w:noProof/>
          <w:lang w:val="en-US"/>
        </w:rPr>
        <w:t>[4]</w:t>
      </w:r>
      <w:r>
        <w:rPr>
          <w:lang w:val="en-US"/>
        </w:rPr>
        <w:fldChar w:fldCharType="end"/>
      </w:r>
    </w:p>
    <w:p w14:paraId="654B297A" w14:textId="21DFF5FC" w:rsidR="0092233B" w:rsidRDefault="005F6F1B" w:rsidP="00BE3491">
      <w:pPr>
        <w:pStyle w:val="ListParagraph"/>
        <w:numPr>
          <w:ilvl w:val="1"/>
          <w:numId w:val="7"/>
        </w:numPr>
        <w:rPr>
          <w:lang w:val="en-US"/>
        </w:rPr>
      </w:pPr>
      <w:r>
        <w:rPr>
          <w:lang w:val="en-US"/>
        </w:rPr>
        <w:t>Analysis of mean QTL effect on a trait using an inappropriate scale may introduce a vQTL effect</w:t>
      </w:r>
      <w:r w:rsidR="005F4599">
        <w:rPr>
          <w:lang w:val="en-US"/>
        </w:rPr>
        <w:t xml:space="preserve"> </w:t>
      </w:r>
      <w:r w:rsidR="00223E0F">
        <w:rPr>
          <w:lang w:val="en-US"/>
        </w:rPr>
        <w:fldChar w:fldCharType="begin" w:fldLock="1"/>
      </w:r>
      <w:r w:rsidR="005F7A54">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[4]","plainTextFormattedCitation":"[4]","previouslyFormattedCitation":"[3]"},"properties":{"noteIndex":0},"schema":"https://github.com/citation-style-language/schema/raw/master/csl-citation.json"}</w:instrText>
      </w:r>
      <w:r w:rsidR="00223E0F">
        <w:rPr>
          <w:lang w:val="en-US"/>
        </w:rPr>
        <w:fldChar w:fldCharType="separate"/>
      </w:r>
      <w:r w:rsidR="005F7A54" w:rsidRPr="005F7A54">
        <w:rPr>
          <w:noProof/>
          <w:lang w:val="en-US"/>
        </w:rPr>
        <w:t>[4]</w:t>
      </w:r>
      <w:r w:rsidR="00223E0F">
        <w:rPr>
          <w:lang w:val="en-US"/>
        </w:rPr>
        <w:fldChar w:fldCharType="end"/>
      </w:r>
    </w:p>
    <w:p w14:paraId="3E69CFDB" w14:textId="35CDACEA" w:rsidR="00311D58" w:rsidRPr="00BE3491" w:rsidRDefault="00311D58" w:rsidP="00BE3491">
      <w:pPr>
        <w:pStyle w:val="ListParagraph"/>
        <w:numPr>
          <w:ilvl w:val="1"/>
          <w:numId w:val="7"/>
        </w:numPr>
        <w:rPr>
          <w:lang w:val="en-US"/>
        </w:rPr>
      </w:pPr>
      <w:r>
        <w:rPr>
          <w:lang w:val="en-US"/>
        </w:rPr>
        <w:t xml:space="preserve">Measurement error </w:t>
      </w:r>
      <w:r w:rsidR="008C1533">
        <w:rPr>
          <w:lang w:val="en-US"/>
        </w:rPr>
        <w:fldChar w:fldCharType="begin" w:fldLock="1"/>
      </w:r>
      <w:r w:rsidR="005F7A54">
        <w:rPr>
          <w:lang w:val="en-US"/>
        </w:rPr>
        <w:instrText>ADDIN CSL_CITATION {"citationItems":[{"id":"ITEM-1","itemData":{"DOI":"10.1534/GENETICS.111.127068","abstract":"Traditional methods for detecting genes that affect complex diseases in humans or animal models, milk production in livestock, or other traits of interest, have asked whether variation in genotype produces a change in that trait's average value. But focusing on differences in the mean ignores differences in variability about that mean. The robustness, or uniformity, of an individual's character is not only of great practical importance in medical genetics and food production but is also of scientific and evolutionary interest (e.g., blood pressure in animal models of heart disease, litter size in pigs, flowering time in plants). We describe a method for detecting major genes controlling the phenotypic variance, referring to these as vQTL. Our method uses a double generalized linear model with linear predictors based on probabilities of line origin. We evaluate our method on simulated F2 and collaborative cross data, and on a real F2 intercross, demonstrating its accuracy and robustness to the presence of ordinary mean-controlling QTL. We also illustrate the connection between vQTL and QTL involved in epistasis, explaining how these concepts overlap. Our method can be applied to a wide range of commonly used experimental crosses and may be extended to genetic association more generally. © 2011 by the Genetics Society of America.","author":[{"dropping-particle":"","family":"Rönnegård","given":"Lars","non-dropping-particle":"","parse-names":false,"suffix":""},{"dropping-particle":"","family":"Valdar","given":"William","non-dropping-particle":"","parse-names":false,"suffix":""}],"container-title":"Genetics","id":"ITEM-1","issue":"2","issued":{"date-parts":[["2011","6","1"]]},"page":"435-447","publisher":"Oxford Academic","title":"Detecting Major Genetic Loci Controlling Phenotypic Variability in Experimental Crosses","type":"article-journal","volume":"188"},"uris":["http://www.mendeley.com/documents/?uuid=a9fbb4a3-64c3-311f-a58c-5aaf09566c82"]}],"mendeley":{"formattedCitation":"[6]","plainTextFormattedCitation":"[6]","previouslyFormattedCitation":"[5]"},"properties":{"noteIndex":0},"schema":"https://github.com/citation-style-language/schema/raw/master/csl-citation.json"}</w:instrText>
      </w:r>
      <w:r w:rsidR="008C1533">
        <w:rPr>
          <w:lang w:val="en-US"/>
        </w:rPr>
        <w:fldChar w:fldCharType="separate"/>
      </w:r>
      <w:r w:rsidR="005F7A54" w:rsidRPr="005F7A54">
        <w:rPr>
          <w:noProof/>
          <w:lang w:val="en-US"/>
        </w:rPr>
        <w:t>[6]</w:t>
      </w:r>
      <w:r w:rsidR="008C1533">
        <w:rPr>
          <w:lang w:val="en-US"/>
        </w:rPr>
        <w:fldChar w:fldCharType="end"/>
      </w:r>
    </w:p>
    <w:p w14:paraId="5966DF0E" w14:textId="2D0F01A2" w:rsidR="004F16AD" w:rsidRDefault="00DA52D0" w:rsidP="004F16AD">
      <w:pPr>
        <w:pStyle w:val="ListParagraph"/>
        <w:numPr>
          <w:ilvl w:val="0"/>
          <w:numId w:val="7"/>
        </w:numPr>
        <w:rPr>
          <w:lang w:val="en-US"/>
        </w:rPr>
      </w:pPr>
      <w:r>
        <w:rPr>
          <w:lang w:val="en-US"/>
        </w:rPr>
        <w:t xml:space="preserve">GxG effects are found from unlinked loci – not at the same locus as this represents </w:t>
      </w:r>
      <w:r w:rsidR="00282686">
        <w:rPr>
          <w:lang w:val="en-US"/>
        </w:rPr>
        <w:t>dominance</w:t>
      </w:r>
      <w:r>
        <w:rPr>
          <w:lang w:val="en-US"/>
        </w:rPr>
        <w:t xml:space="preserve"> </w:t>
      </w:r>
      <w:r w:rsidR="00C475B2">
        <w:rPr>
          <w:lang w:val="en-US"/>
        </w:rPr>
        <w:fldChar w:fldCharType="begin" w:fldLock="1"/>
      </w:r>
      <w:r w:rsidR="005F7A54">
        <w:rPr>
          <w:lang w:val="en-US"/>
        </w:rPr>
        <w:instrText>ADDIN CSL_CITATION {"citationItems":[{"id":"ITEM-1","itemData":{"DOI":"10.1186/1471-2156-11-92","ISSN":"14712156","abstract":"Background: Presence of interaction between a genotype and certain factor in determination of a trait's value, it is expected that the trait's variance is increased in the group of subjects having this genotype. Thus, test of heterogeneity of variances can be used as a test to screen for potentially interacting single-nucleotide polymorphisms (SNPs). In this work, we evaluated statistical properties of variance heterogeneity analysis in respect to the detection of potentially interacting SNPs in a case when an interaction variable is unknown.Results: Through simulations, we investigated type I error for Bartlett's test, Bartlett's test with prior rank transformation of a trait to normality, and Levene's test for different genetic models. Additionally, we derived an analytical expression for power estimation. We showed that Bartlett's test has acceptable type I error in the case of trait following a normal distribution, whereas Levene's test kept nominal Type I error under all scenarios investigated. For the power of variance homogeneity test, we showed (as opposed to the power of direct test which uses information about known interacting factor) that, given the same interaction effect, the power can vary widely depending on the non-estimable direct effect of the unobserved interacting variable. Thus, for a given interaction effect, only very wide limits of power of the variance homogeneity test can be estimated. Also we applied Levene's approach to test genome-wide homogeneity of variances of the C-reactive protein in the Rotterdam Study population (n = 5959). In this analysis, we replicate previous results of Pare and colleagues (2010) for the SNP rs12753193 (n = 21, 799).Conclusions: Screening for differences in variances among genotypes of a SNP is a promising approach as a number of biologically interesting models may lead to the heterogeneity of variances. However, it should be kept in mind that the absence of variance heterogeneity for a SNP can not be interpreted as the absence of involvement of the SNP in the interaction network. © 2010 Struchalin et al; licensee BioMed Central Ltd.","author":[{"dropping-particle":"V.","family":"Struchalin","given":"Maksim","non-dropping-particle":"","parse-names":false,"suffix":""},{"dropping-particle":"","family":"Dehghan","given":"Abbas","non-dropping-particle":"","parse-names":false,"suffix":""},{"dropping-particle":"","family":"Witteman","given":"Jacqueline C.M.","non-dropping-particle":"","parse-names":false,"suffix":""},{"dropping-particle":"","family":"Duijn","given":"Cornelia","non-dropping-particle":"van","parse-names":false,"suffix":""},{"dropping-particle":"","family":"Aulchenko","given":"Yurii S.","non-dropping-particle":"","parse-names":false,"suffix":""}],"container-title":"BMC Genetics","id":"ITEM-1","issued":{"date-parts":[["2010","10","13"]]},"title":"Variance heterogeneity analysis for detection of potentially interacting genetic loci: Method and its limitations","type":"article-journal","volume":"11"},"uris":["http://www.mendeley.com/documents/?uuid=c3c5188a-ce06-399e-bd77-a782d3eba37d"]}],"mendeley":{"formattedCitation":"[11]","plainTextFormattedCitation":"[11]","previouslyFormattedCitation":"[10]"},"properties":{"noteIndex":0},"schema":"https://github.com/citation-style-language/schema/raw/master/csl-citation.json"}</w:instrText>
      </w:r>
      <w:r w:rsidR="00C475B2">
        <w:rPr>
          <w:lang w:val="en-US"/>
        </w:rPr>
        <w:fldChar w:fldCharType="separate"/>
      </w:r>
      <w:r w:rsidR="005F7A54" w:rsidRPr="005F7A54">
        <w:rPr>
          <w:noProof/>
          <w:lang w:val="en-US"/>
        </w:rPr>
        <w:t>[11]</w:t>
      </w:r>
      <w:r w:rsidR="00C475B2">
        <w:rPr>
          <w:lang w:val="en-US"/>
        </w:rPr>
        <w:fldChar w:fldCharType="end"/>
      </w:r>
    </w:p>
    <w:p w14:paraId="0D14F87E" w14:textId="619983EC" w:rsidR="00826791" w:rsidRPr="004F16AD" w:rsidRDefault="00826791" w:rsidP="004F16AD">
      <w:pPr>
        <w:pStyle w:val="ListParagraph"/>
        <w:numPr>
          <w:ilvl w:val="0"/>
          <w:numId w:val="7"/>
        </w:numPr>
        <w:rPr>
          <w:lang w:val="en-US"/>
        </w:rPr>
      </w:pPr>
      <w:r w:rsidRPr="004F16AD">
        <w:rPr>
          <w:lang w:val="en-US"/>
        </w:rPr>
        <w:t>Not yet applied systematically to study interaction effects on biomarker concentration</w:t>
      </w:r>
    </w:p>
    <w:p w14:paraId="60063082" w14:textId="6CCC4E50" w:rsidR="005D68B0" w:rsidRDefault="005D68B0" w:rsidP="005D68B0">
      <w:pPr>
        <w:pStyle w:val="ListParagraph"/>
        <w:numPr>
          <w:ilvl w:val="0"/>
          <w:numId w:val="7"/>
        </w:numPr>
        <w:rPr>
          <w:lang w:val="en-US"/>
        </w:rPr>
      </w:pPr>
      <w:r>
        <w:rPr>
          <w:lang w:val="en-US"/>
        </w:rPr>
        <w:t>Many methods are available for testing heteroscedasticity</w:t>
      </w:r>
      <w:r w:rsidR="00A42F56">
        <w:rPr>
          <w:lang w:val="en-US"/>
        </w:rPr>
        <w:t xml:space="preserve"> as evaluated by Wang et al. In this analysis Levene’s test was chosen because of low type I error using non-normal data.</w:t>
      </w:r>
    </w:p>
    <w:p w14:paraId="1AB1A9AD" w14:textId="15B67A9E" w:rsidR="00A42F56" w:rsidRPr="00826791" w:rsidRDefault="008847DC" w:rsidP="005D68B0">
      <w:pPr>
        <w:pStyle w:val="ListParagraph"/>
        <w:numPr>
          <w:ilvl w:val="0"/>
          <w:numId w:val="7"/>
        </w:numPr>
        <w:rPr>
          <w:lang w:val="en-US"/>
        </w:rPr>
      </w:pPr>
      <w:r>
        <w:rPr>
          <w:lang w:val="en-US"/>
        </w:rPr>
        <w:t xml:space="preserve">Here we evaluated the </w:t>
      </w:r>
      <w:r w:rsidR="00982632">
        <w:rPr>
          <w:lang w:val="en-US"/>
        </w:rPr>
        <w:t xml:space="preserve">power and T1E of the </w:t>
      </w:r>
      <w:r w:rsidR="005B2916">
        <w:rPr>
          <w:lang w:val="en-US"/>
        </w:rPr>
        <w:t>Breusch</w:t>
      </w:r>
      <w:r>
        <w:rPr>
          <w:lang w:val="en-US"/>
        </w:rPr>
        <w:t>-Pagan test</w:t>
      </w:r>
      <w:r w:rsidR="00982632">
        <w:rPr>
          <w:lang w:val="en-US"/>
        </w:rPr>
        <w:t xml:space="preserve"> and found the T1E was lower than </w:t>
      </w:r>
      <w:r w:rsidR="00735666">
        <w:rPr>
          <w:lang w:val="en-US"/>
        </w:rPr>
        <w:t>L</w:t>
      </w:r>
      <w:r w:rsidR="00982632">
        <w:rPr>
          <w:lang w:val="en-US"/>
        </w:rPr>
        <w:t xml:space="preserve">evene’s test for highly skewed data. We develop software and apply this model to estimate the </w:t>
      </w:r>
      <w:r w:rsidR="00F36FAE">
        <w:rPr>
          <w:lang w:val="en-US"/>
        </w:rPr>
        <w:t xml:space="preserve">SNP </w:t>
      </w:r>
      <w:r w:rsidR="00982632">
        <w:rPr>
          <w:lang w:val="en-US"/>
        </w:rPr>
        <w:t>effects on the variance of 30 blood biomarkers in UK Biobank.</w:t>
      </w:r>
    </w:p>
    <w:p w14:paraId="18290619" w14:textId="78DBBDDA" w:rsidR="00EB23C3" w:rsidRDefault="00EB23C3">
      <w:pPr>
        <w:rPr>
          <w:lang w:val="en-US"/>
        </w:rPr>
      </w:pPr>
    </w:p>
    <w:p w14:paraId="210F4D0F" w14:textId="6FDEF53E" w:rsidR="00EB23C3" w:rsidRDefault="00EB23C3">
      <w:pPr>
        <w:rPr>
          <w:lang w:val="en-US"/>
        </w:rPr>
      </w:pPr>
      <w:r w:rsidRPr="00EB23C3">
        <w:rPr>
          <w:color w:val="FF0000"/>
          <w:lang w:val="en-US"/>
        </w:rPr>
        <w:t>Plan</w:t>
      </w:r>
    </w:p>
    <w:p w14:paraId="58267077" w14:textId="7FAA204A" w:rsidR="00EB23C3" w:rsidRDefault="00EB23C3" w:rsidP="00EB23C3">
      <w:pPr>
        <w:pStyle w:val="ListParagraph"/>
        <w:numPr>
          <w:ilvl w:val="0"/>
          <w:numId w:val="7"/>
        </w:numPr>
        <w:rPr>
          <w:color w:val="FF0000"/>
          <w:lang w:val="en-US"/>
        </w:rPr>
      </w:pPr>
      <w:r>
        <w:rPr>
          <w:color w:val="FF0000"/>
          <w:lang w:val="en-US"/>
        </w:rPr>
        <w:t>Why study GxG and GxE effects? And their use in precision medicine</w:t>
      </w:r>
    </w:p>
    <w:p w14:paraId="3CA5BDE7" w14:textId="3DDF600F" w:rsidR="00923665" w:rsidRDefault="00923665" w:rsidP="00EB23C3">
      <w:pPr>
        <w:pStyle w:val="ListParagraph"/>
        <w:numPr>
          <w:ilvl w:val="0"/>
          <w:numId w:val="7"/>
        </w:numPr>
        <w:rPr>
          <w:color w:val="FF0000"/>
          <w:lang w:val="en-US"/>
        </w:rPr>
      </w:pPr>
      <w:r>
        <w:rPr>
          <w:color w:val="FF0000"/>
          <w:lang w:val="en-US"/>
        </w:rPr>
        <w:t>Biomakers and their value in drug discovery / precision medicine</w:t>
      </w:r>
    </w:p>
    <w:p w14:paraId="3D74FE29" w14:textId="07B74A39" w:rsidR="00931256" w:rsidRDefault="00931256" w:rsidP="00EB23C3">
      <w:pPr>
        <w:pStyle w:val="ListParagraph"/>
        <w:numPr>
          <w:ilvl w:val="0"/>
          <w:numId w:val="7"/>
        </w:numPr>
        <w:rPr>
          <w:color w:val="FF0000"/>
          <w:lang w:val="en-US"/>
        </w:rPr>
      </w:pPr>
      <w:r>
        <w:rPr>
          <w:color w:val="FF0000"/>
          <w:lang w:val="en-US"/>
        </w:rPr>
        <w:t>Twin studies? Non-additive heritability of biomarker concentration</w:t>
      </w:r>
    </w:p>
    <w:p w14:paraId="17CEF1E0" w14:textId="52A76143" w:rsidR="00EB23C3" w:rsidRDefault="00EB23C3" w:rsidP="00EB23C3">
      <w:pPr>
        <w:pStyle w:val="ListParagraph"/>
        <w:numPr>
          <w:ilvl w:val="0"/>
          <w:numId w:val="7"/>
        </w:numPr>
        <w:rPr>
          <w:color w:val="FF0000"/>
          <w:lang w:val="en-US"/>
        </w:rPr>
      </w:pPr>
      <w:r>
        <w:rPr>
          <w:color w:val="FF0000"/>
          <w:lang w:val="en-US"/>
        </w:rPr>
        <w:t>Heteroscedasticity as a marker of interaction effects</w:t>
      </w:r>
    </w:p>
    <w:p w14:paraId="74AAB2FB" w14:textId="41CD1697" w:rsidR="00923665" w:rsidRPr="00923665" w:rsidRDefault="00923665" w:rsidP="00923665">
      <w:pPr>
        <w:pStyle w:val="ListParagraph"/>
        <w:numPr>
          <w:ilvl w:val="0"/>
          <w:numId w:val="7"/>
        </w:numPr>
        <w:rPr>
          <w:color w:val="FF0000"/>
          <w:lang w:val="en-US"/>
        </w:rPr>
      </w:pPr>
      <w:r>
        <w:rPr>
          <w:color w:val="FF0000"/>
          <w:lang w:val="en-US"/>
        </w:rPr>
        <w:t>Methods to detect heteroscedasticity – including B-P and Levene</w:t>
      </w:r>
    </w:p>
    <w:p w14:paraId="1C7CD745" w14:textId="7C5B228B" w:rsidR="00D4309B" w:rsidRDefault="00D4309B">
      <w:pPr>
        <w:rPr>
          <w:lang w:val="en-US"/>
        </w:rPr>
      </w:pPr>
    </w:p>
    <w:p w14:paraId="4F491C57" w14:textId="123EC890" w:rsidR="00D4309B" w:rsidRDefault="00D4309B">
      <w:pPr>
        <w:rPr>
          <w:lang w:val="en-US"/>
        </w:rPr>
      </w:pPr>
      <w:r>
        <w:rPr>
          <w:lang w:val="en-US"/>
        </w:rPr>
        <w:t>Methods</w:t>
      </w:r>
    </w:p>
    <w:p w14:paraId="46FF3DCD" w14:textId="77777777" w:rsidR="00B221B3" w:rsidRPr="00B221B3" w:rsidRDefault="00B221B3" w:rsidP="00BF57CE">
      <w:pPr>
        <w:rPr>
          <w:lang w:val="en-US"/>
        </w:rPr>
      </w:pPr>
    </w:p>
    <w:p w14:paraId="6296C529" w14:textId="2CC407FD" w:rsidR="006730C3" w:rsidRDefault="00943E65" w:rsidP="00943E65">
      <w:pPr>
        <w:rPr>
          <w:lang w:val="en-US"/>
        </w:rPr>
      </w:pPr>
      <w:commentRangeStart w:id="0"/>
      <w:r>
        <w:rPr>
          <w:lang w:val="en-US"/>
        </w:rPr>
        <w:t>Results</w:t>
      </w:r>
      <w:commentRangeEnd w:id="0"/>
      <w:r w:rsidR="00437169">
        <w:rPr>
          <w:rStyle w:val="CommentReference"/>
        </w:rPr>
        <w:commentReference w:id="0"/>
      </w:r>
    </w:p>
    <w:p w14:paraId="7773368B" w14:textId="77777777" w:rsidR="00574747" w:rsidRDefault="00574747" w:rsidP="00943E65">
      <w:pPr>
        <w:rPr>
          <w:lang w:val="en-US"/>
        </w:rPr>
      </w:pPr>
    </w:p>
    <w:p w14:paraId="76CE42DF" w14:textId="3DF46BA6" w:rsidR="006730C3" w:rsidRDefault="00682AD9" w:rsidP="00943E65">
      <w:pPr>
        <w:rPr>
          <w:i/>
          <w:iCs/>
          <w:lang w:val="en-US"/>
        </w:rPr>
      </w:pPr>
      <w:r>
        <w:rPr>
          <w:i/>
          <w:iCs/>
          <w:lang w:val="en-US"/>
        </w:rPr>
        <w:t>Heteroscedasticity test</w:t>
      </w:r>
    </w:p>
    <w:p w14:paraId="64D281C4" w14:textId="7AC91A76" w:rsidR="007C322A" w:rsidRDefault="007C322A" w:rsidP="00943E65">
      <w:pPr>
        <w:rPr>
          <w:i/>
          <w:iCs/>
          <w:lang w:val="en-US"/>
        </w:rPr>
      </w:pPr>
    </w:p>
    <w:p w14:paraId="10090E0A" w14:textId="3C27C713" w:rsidR="007C322A" w:rsidRDefault="007C322A" w:rsidP="007C322A">
      <w:pPr>
        <w:pStyle w:val="ListParagraph"/>
        <w:numPr>
          <w:ilvl w:val="0"/>
          <w:numId w:val="7"/>
        </w:numPr>
        <w:rPr>
          <w:lang w:val="en-US"/>
        </w:rPr>
      </w:pPr>
      <w:r w:rsidRPr="007C322A">
        <w:rPr>
          <w:lang w:val="en-US"/>
        </w:rPr>
        <w:softHyphen/>
      </w:r>
      <w:r>
        <w:rPr>
          <w:lang w:val="en-US"/>
        </w:rPr>
        <w:t>Describe B-P effect estimate</w:t>
      </w:r>
      <w:r w:rsidR="00CD73C2">
        <w:rPr>
          <w:lang w:val="en-US"/>
        </w:rPr>
        <w:t xml:space="preserve"> and that OSCA cannot describe with linear effect</w:t>
      </w:r>
    </w:p>
    <w:p w14:paraId="66302C8F" w14:textId="7D0C7F71" w:rsidR="00CD73C2" w:rsidRDefault="00CD73C2" w:rsidP="006A6B66">
      <w:pPr>
        <w:pStyle w:val="ListParagraph"/>
        <w:numPr>
          <w:ilvl w:val="0"/>
          <w:numId w:val="7"/>
        </w:numPr>
        <w:rPr>
          <w:lang w:val="en-US"/>
        </w:rPr>
      </w:pPr>
      <w:r>
        <w:rPr>
          <w:lang w:val="en-US"/>
        </w:rPr>
        <w:t>Benefit of using continuous genotypes and covariates</w:t>
      </w:r>
    </w:p>
    <w:p w14:paraId="63820EF4" w14:textId="18334F58" w:rsidR="0047712C" w:rsidRDefault="0047712C" w:rsidP="006A6B66">
      <w:pPr>
        <w:pStyle w:val="ListParagraph"/>
        <w:numPr>
          <w:ilvl w:val="0"/>
          <w:numId w:val="7"/>
        </w:numPr>
        <w:rPr>
          <w:lang w:val="en-US"/>
        </w:rPr>
      </w:pPr>
      <w:r>
        <w:rPr>
          <w:lang w:val="en-US"/>
        </w:rPr>
        <w:t>Maths of both methods</w:t>
      </w:r>
    </w:p>
    <w:p w14:paraId="0377AC2D" w14:textId="3E81BBA2" w:rsidR="00310D1C" w:rsidRPr="006A6B66" w:rsidRDefault="00310D1C" w:rsidP="006A6B66">
      <w:pPr>
        <w:pStyle w:val="ListParagraph"/>
        <w:numPr>
          <w:ilvl w:val="0"/>
          <w:numId w:val="7"/>
        </w:numPr>
        <w:rPr>
          <w:lang w:val="en-US"/>
        </w:rPr>
      </w:pPr>
      <w:r>
        <w:rPr>
          <w:lang w:val="en-US"/>
        </w:rPr>
        <w:t>Software for B-P model</w:t>
      </w:r>
    </w:p>
    <w:p w14:paraId="5054BA38" w14:textId="5D78E90F" w:rsidR="008547EC" w:rsidRDefault="008547EC" w:rsidP="00943E65">
      <w:pPr>
        <w:rPr>
          <w:i/>
          <w:iCs/>
          <w:lang w:val="en-US"/>
        </w:rPr>
      </w:pPr>
    </w:p>
    <w:p w14:paraId="25754DED" w14:textId="19A4D251" w:rsidR="00986AF6" w:rsidRDefault="00477CE5" w:rsidP="00943E65">
      <w:pPr>
        <w:rPr>
          <w:i/>
          <w:iCs/>
          <w:lang w:val="en-US"/>
        </w:rPr>
      </w:pPr>
      <w:r w:rsidRPr="00D161DA">
        <w:rPr>
          <w:i/>
          <w:iCs/>
          <w:lang w:val="en-US"/>
        </w:rPr>
        <w:t>Power and type 1 error</w:t>
      </w:r>
    </w:p>
    <w:p w14:paraId="632522B3" w14:textId="22B10C7D" w:rsidR="00A874BF" w:rsidRDefault="00A874BF" w:rsidP="00943E65">
      <w:pPr>
        <w:rPr>
          <w:i/>
          <w:iCs/>
          <w:lang w:val="en-US"/>
        </w:rPr>
      </w:pPr>
    </w:p>
    <w:p w14:paraId="0E0AA8AA" w14:textId="0DA00883" w:rsidR="006E2FD2" w:rsidRDefault="007254D4" w:rsidP="00943E65">
      <w:pPr>
        <w:rPr>
          <w:lang w:val="en-US"/>
        </w:rPr>
      </w:pPr>
      <w:r>
        <w:rPr>
          <w:lang w:val="en-US"/>
        </w:rPr>
        <w:t>S</w:t>
      </w:r>
      <w:r w:rsidR="00877330">
        <w:rPr>
          <w:lang w:val="en-US"/>
        </w:rPr>
        <w:t xml:space="preserve">tatistical power </w:t>
      </w:r>
      <w:r w:rsidR="0021538B">
        <w:rPr>
          <w:lang w:val="en-US"/>
        </w:rPr>
        <w:t xml:space="preserve">of </w:t>
      </w:r>
      <w:r w:rsidR="00877330">
        <w:rPr>
          <w:lang w:val="en-US"/>
        </w:rPr>
        <w:t>the Breusch-Pagan test and Levene’s test (implemented in OSCA</w:t>
      </w:r>
      <w:r w:rsidR="00595C26">
        <w:rPr>
          <w:lang w:val="en-US"/>
        </w:rPr>
        <w:t xml:space="preserve"> </w:t>
      </w:r>
      <w:r w:rsidR="005C15E2">
        <w:rPr>
          <w:lang w:val="en-US"/>
        </w:rPr>
        <w:fldChar w:fldCharType="begin" w:fldLock="1"/>
      </w:r>
      <w:r w:rsidR="005F7A54">
        <w:rPr>
          <w:lang w:val="en-US"/>
        </w:rPr>
        <w:instrText>ADDIN CSL_CITATION {"citationItems":[{"id":"ITEM-1","itemData":{"DOI":"10.1126/sciadv.aaw3538","ISSN":"2375-2548","PMID":"31453325","abstract":" Genotype-by-environment interaction (GEI) is a fundamental component in understanding complex trait variation. However, it remains challenging to identify genetic variants with GEI effects in humans largely because of the small effect sizes and the difficulty of monitoring environmental fluctuations. Here, we demonstrate that GEI can be inferred from genetic variants associated with phenotypic variability in a large sample without the need of measuring environmental factors. We performed a genome-wide variance quantitative trait locus (vQTL) analysis of ~5.6 million variants on 348,501 unrelated individuals of European ancestry for 13 quantitative traits in the UK Biobank and identified 75 significant vQTLs with P &lt; 2.0 × 10 −9 for 9 traits, especially for those related to obesity. Direct GEI analysis with five environmental factors showed that the vQTLs were strongly enriched with GEI effects. Our results indicate pervasive GEI effects for obesity-related traits and demonstrate the detection of GEI without environmental data. ","author":[{"dropping-particle":"","family":"Wang","given":"Huanwei","non-dropping-particle":"","parse-names":false,"suffix":""},{"dropping-particle":"","family":"Zhang","given":"Futao","non-dropping-particle":"","parse-names":false,"suffix":""},{"dropping-particle":"","family":"Zeng","given":"Jian","non-dropping-particle":"","parse-names":false,"suffix":""},{"dropping-particle":"","family":"Wu","given":"Yang","non-dropping-particle":"","parse-names":false,"suffix":""},{"dropping-particle":"","family":"Kemper","given":"Kathryn E.","non-dropping-particle":"","parse-names":false,"suffix":""},{"dropping-particle":"","family":"Xue","given":"Angli","non-dropping-particle":"","parse-names":false,"suffix":""},{"dropping-particle":"","family":"Zhang","given":"Min","non-dropping-particle":"","parse-names":false,"suffix":""},{"dropping-particle":"","family":"Powell","given":"Joseph E.","non-dropping-particle":"","parse-names":false,"suffix":""},{"dropping-particle":"","family":"Goddard","given":"Michael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M.","non-dropping-particle":"","parse-names":false,"suffix":""},{"dropping-particle":"","family":"McRae","given":"Allan F.","non-dropping-particle":"","parse-names":false,"suffix":""},{"dropping-particle":"","family":"Yang","given":"Jian","non-dropping-particle":"","parse-names":false,"suffix":""}],"container-title":"Science Advances","id":"ITEM-1","issue":"8","issued":{"date-parts":[["2019","8"]]},"page":"eaaw3538","publisher":"American Association for the Advancement of Science (AAAS)","title":"Genotype-by-environment interactions inferred from genetic effects on phenotypic variability in the UK Biobank","type":"article-journal","volume":"5"},"uris":["http://www.mendeley.com/documents/?uuid=e3bae29a-5149-3af6-b719-d326c4ae8f05"]}],"mendeley":{"formattedCitation":"[12]","plainTextFormattedCitation":"[12]","previouslyFormattedCitation":"[11]"},"properties":{"noteIndex":0},"schema":"https://github.com/citation-style-language/schema/raw/master/csl-citation.json"}</w:instrText>
      </w:r>
      <w:r w:rsidR="005C15E2">
        <w:rPr>
          <w:lang w:val="en-US"/>
        </w:rPr>
        <w:fldChar w:fldCharType="separate"/>
      </w:r>
      <w:r w:rsidR="005F7A54" w:rsidRPr="005F7A54">
        <w:rPr>
          <w:noProof/>
          <w:lang w:val="en-US"/>
        </w:rPr>
        <w:t>[12]</w:t>
      </w:r>
      <w:r w:rsidR="005C15E2">
        <w:rPr>
          <w:lang w:val="en-US"/>
        </w:rPr>
        <w:fldChar w:fldCharType="end"/>
      </w:r>
      <w:r w:rsidR="00877330">
        <w:rPr>
          <w:lang w:val="en-US"/>
        </w:rPr>
        <w:t xml:space="preserve">) </w:t>
      </w:r>
      <w:r w:rsidR="00890397">
        <w:rPr>
          <w:lang w:val="en-US"/>
        </w:rPr>
        <w:t xml:space="preserve">were </w:t>
      </w:r>
      <w:r w:rsidR="00877330">
        <w:rPr>
          <w:lang w:val="en-US"/>
        </w:rPr>
        <w:t>comparable when the trait residual</w:t>
      </w:r>
      <w:r w:rsidR="00BA4034">
        <w:rPr>
          <w:lang w:val="en-US"/>
        </w:rPr>
        <w:t>s</w:t>
      </w:r>
      <w:r w:rsidR="00877330">
        <w:rPr>
          <w:lang w:val="en-US"/>
        </w:rPr>
        <w:t xml:space="preserve"> </w:t>
      </w:r>
      <w:r w:rsidR="00BA4034">
        <w:rPr>
          <w:lang w:val="en-US"/>
        </w:rPr>
        <w:t xml:space="preserve">were </w:t>
      </w:r>
      <w:r w:rsidR="00877330">
        <w:rPr>
          <w:lang w:val="en-US"/>
        </w:rPr>
        <w:t>normal</w:t>
      </w:r>
      <w:r w:rsidR="00BA4034">
        <w:rPr>
          <w:lang w:val="en-US"/>
        </w:rPr>
        <w:t>ly distributed</w:t>
      </w:r>
      <w:r w:rsidR="00183390">
        <w:rPr>
          <w:lang w:val="en-US"/>
        </w:rPr>
        <w:t xml:space="preserve"> (</w:t>
      </w:r>
      <w:r w:rsidR="00183390" w:rsidRPr="00183390">
        <w:rPr>
          <w:b/>
          <w:bCs/>
          <w:lang w:val="en-US"/>
        </w:rPr>
        <w:t>Figure 1</w:t>
      </w:r>
      <w:r w:rsidR="00183390">
        <w:rPr>
          <w:lang w:val="en-US"/>
        </w:rPr>
        <w:t>)</w:t>
      </w:r>
      <w:r w:rsidR="00877330">
        <w:rPr>
          <w:lang w:val="en-US"/>
        </w:rPr>
        <w:t xml:space="preserve">. </w:t>
      </w:r>
      <w:r w:rsidR="00A04F46">
        <w:rPr>
          <w:lang w:val="en-US"/>
        </w:rPr>
        <w:t xml:space="preserve">Positive skew </w:t>
      </w:r>
      <w:r w:rsidR="00EF2F00">
        <w:rPr>
          <w:lang w:val="en-US"/>
        </w:rPr>
        <w:t xml:space="preserve">and kurtosis </w:t>
      </w:r>
      <w:r w:rsidR="00A04F46">
        <w:rPr>
          <w:lang w:val="en-US"/>
        </w:rPr>
        <w:t>introduced through use of log</w:t>
      </w:r>
      <w:r w:rsidR="000F5906">
        <w:rPr>
          <w:lang w:val="en-US"/>
        </w:rPr>
        <w:t>-</w:t>
      </w:r>
      <w:r w:rsidR="00A04F46">
        <w:rPr>
          <w:lang w:val="en-US"/>
        </w:rPr>
        <w:t xml:space="preserve">normal </w:t>
      </w:r>
      <w:r w:rsidR="00EF2F00">
        <w:rPr>
          <w:lang w:val="en-US"/>
        </w:rPr>
        <w:t>and t</w:t>
      </w:r>
      <w:r w:rsidR="00965D55">
        <w:rPr>
          <w:lang w:val="en-US"/>
        </w:rPr>
        <w:t>-distribution residuals</w:t>
      </w:r>
      <w:r w:rsidR="00EF2F00">
        <w:rPr>
          <w:lang w:val="en-US"/>
        </w:rPr>
        <w:t>, respectively</w:t>
      </w:r>
      <w:r w:rsidR="00A04F46">
        <w:rPr>
          <w:lang w:val="en-US"/>
        </w:rPr>
        <w:t xml:space="preserve"> </w:t>
      </w:r>
      <w:r w:rsidR="00E856C2">
        <w:rPr>
          <w:lang w:val="en-US"/>
        </w:rPr>
        <w:t xml:space="preserve">reduced </w:t>
      </w:r>
      <w:r w:rsidR="00EF2F00">
        <w:rPr>
          <w:lang w:val="en-US"/>
        </w:rPr>
        <w:t>power</w:t>
      </w:r>
      <w:r w:rsidR="00E856C2">
        <w:rPr>
          <w:lang w:val="en-US"/>
        </w:rPr>
        <w:t xml:space="preserve"> </w:t>
      </w:r>
      <w:r w:rsidR="00EC77D3">
        <w:rPr>
          <w:lang w:val="en-US"/>
        </w:rPr>
        <w:t>of</w:t>
      </w:r>
      <w:r w:rsidR="00074F2A">
        <w:rPr>
          <w:lang w:val="en-US"/>
        </w:rPr>
        <w:t xml:space="preserve"> both methods but </w:t>
      </w:r>
      <w:r w:rsidR="00D842C8">
        <w:rPr>
          <w:lang w:val="en-US"/>
        </w:rPr>
        <w:t xml:space="preserve">the effect </w:t>
      </w:r>
      <w:r w:rsidR="00E856C2">
        <w:rPr>
          <w:lang w:val="en-US"/>
        </w:rPr>
        <w:t xml:space="preserve">was more </w:t>
      </w:r>
      <w:r w:rsidR="00074F2A">
        <w:rPr>
          <w:lang w:val="en-US"/>
        </w:rPr>
        <w:t xml:space="preserve">pronounced </w:t>
      </w:r>
      <w:r w:rsidR="00D842C8">
        <w:rPr>
          <w:lang w:val="en-US"/>
        </w:rPr>
        <w:t xml:space="preserve">with </w:t>
      </w:r>
      <w:r w:rsidR="00EF2F00">
        <w:rPr>
          <w:lang w:val="en-US"/>
        </w:rPr>
        <w:t>Breusch-Pagan</w:t>
      </w:r>
      <w:r w:rsidR="00E8061D">
        <w:rPr>
          <w:lang w:val="en-US"/>
        </w:rPr>
        <w:t xml:space="preserve">. We found </w:t>
      </w:r>
      <w:r w:rsidR="008F14F9">
        <w:rPr>
          <w:lang w:val="en-US"/>
        </w:rPr>
        <w:t xml:space="preserve">both methods had elevated </w:t>
      </w:r>
      <w:r w:rsidR="00E8061D">
        <w:rPr>
          <w:lang w:val="en-US"/>
        </w:rPr>
        <w:t xml:space="preserve">type I error </w:t>
      </w:r>
      <w:r w:rsidR="005F1DA6">
        <w:rPr>
          <w:lang w:val="en-US"/>
        </w:rPr>
        <w:t xml:space="preserve">under </w:t>
      </w:r>
      <w:r w:rsidR="00E8061D">
        <w:rPr>
          <w:lang w:val="en-US"/>
        </w:rPr>
        <w:t>non-normal</w:t>
      </w:r>
      <w:r w:rsidR="008F5D9C">
        <w:rPr>
          <w:lang w:val="en-US"/>
        </w:rPr>
        <w:t>ity</w:t>
      </w:r>
      <w:r w:rsidR="00E8061D">
        <w:rPr>
          <w:lang w:val="en-US"/>
        </w:rPr>
        <w:t xml:space="preserve"> </w:t>
      </w:r>
      <w:r w:rsidR="008F14F9">
        <w:rPr>
          <w:lang w:val="en-US"/>
        </w:rPr>
        <w:lastRenderedPageBreak/>
        <w:t xml:space="preserve">when </w:t>
      </w:r>
      <w:r w:rsidR="00E8061D">
        <w:rPr>
          <w:lang w:val="en-US"/>
        </w:rPr>
        <w:t>the minor allele frequency was low</w:t>
      </w:r>
      <w:r w:rsidR="00F51CFE">
        <w:rPr>
          <w:lang w:val="en-US"/>
        </w:rPr>
        <w:t xml:space="preserve"> (MAF; </w:t>
      </w:r>
      <w:r w:rsidR="00CA18EF" w:rsidRPr="00CA18EF">
        <w:rPr>
          <w:b/>
          <w:bCs/>
          <w:lang w:val="en-US"/>
        </w:rPr>
        <w:t>Supplementary Figures 1 &amp; 2</w:t>
      </w:r>
      <w:r w:rsidR="00E8061D">
        <w:rPr>
          <w:lang w:val="en-US"/>
        </w:rPr>
        <w:t>)</w:t>
      </w:r>
      <w:r w:rsidR="008F14F9">
        <w:rPr>
          <w:lang w:val="en-US"/>
        </w:rPr>
        <w:t>,</w:t>
      </w:r>
      <w:r w:rsidR="00E8061D">
        <w:rPr>
          <w:lang w:val="en-US"/>
        </w:rPr>
        <w:t xml:space="preserve"> presumably due to the presence of outliers</w:t>
      </w:r>
      <w:r w:rsidR="00F51CFE">
        <w:rPr>
          <w:lang w:val="en-US"/>
        </w:rPr>
        <w:t xml:space="preserve">. At higher MAF (20%) </w:t>
      </w:r>
      <w:r w:rsidR="00BF0ACF">
        <w:rPr>
          <w:lang w:val="en-US"/>
        </w:rPr>
        <w:t>Breusch-Pagan</w:t>
      </w:r>
      <w:r w:rsidR="0022311E">
        <w:rPr>
          <w:lang w:val="en-US"/>
        </w:rPr>
        <w:t xml:space="preserve"> was well-controlled using mixed-normal but showed some elevation with log-normal.</w:t>
      </w:r>
      <w:r w:rsidR="002B2470">
        <w:rPr>
          <w:lang w:val="en-US"/>
        </w:rPr>
        <w:t xml:space="preserve"> </w:t>
      </w:r>
      <w:r w:rsidR="0022311E">
        <w:rPr>
          <w:lang w:val="en-US"/>
        </w:rPr>
        <w:t xml:space="preserve">OSCA had </w:t>
      </w:r>
      <w:r w:rsidR="001451F6">
        <w:rPr>
          <w:lang w:val="en-US"/>
        </w:rPr>
        <w:t xml:space="preserve">stronger </w:t>
      </w:r>
      <w:r w:rsidR="00605D80">
        <w:rPr>
          <w:lang w:val="en-US"/>
        </w:rPr>
        <w:t xml:space="preserve">type I error </w:t>
      </w:r>
      <w:r w:rsidR="0022311E">
        <w:rPr>
          <w:lang w:val="en-US"/>
        </w:rPr>
        <w:t>for log-normal and mixed normal which did not diminish at high MAF.</w:t>
      </w:r>
      <w:r w:rsidR="0029015D">
        <w:rPr>
          <w:lang w:val="en-US"/>
        </w:rPr>
        <w:t xml:space="preserve"> This may be in part explained by imprecision of the residuals in the first stage model </w:t>
      </w:r>
      <w:r w:rsidR="0029015D">
        <w:rPr>
          <w:lang w:val="en-US"/>
        </w:rPr>
        <w:fldChar w:fldCharType="begin" w:fldLock="1"/>
      </w:r>
      <w:r w:rsidR="005F7A54">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[4]","plainTextFormattedCitation":"[4]","previouslyFormattedCitation":"[3]"},"properties":{"noteIndex":0},"schema":"https://github.com/citation-style-language/schema/raw/master/csl-citation.json"}</w:instrText>
      </w:r>
      <w:r w:rsidR="0029015D">
        <w:rPr>
          <w:lang w:val="en-US"/>
        </w:rPr>
        <w:fldChar w:fldCharType="separate"/>
      </w:r>
      <w:r w:rsidR="005F7A54" w:rsidRPr="005F7A54">
        <w:rPr>
          <w:noProof/>
          <w:lang w:val="en-US"/>
        </w:rPr>
        <w:t>[4]</w:t>
      </w:r>
      <w:r w:rsidR="0029015D">
        <w:rPr>
          <w:lang w:val="en-US"/>
        </w:rPr>
        <w:fldChar w:fldCharType="end"/>
      </w:r>
      <w:r w:rsidR="0029015D">
        <w:rPr>
          <w:lang w:val="en-US"/>
        </w:rPr>
        <w:t>.</w:t>
      </w:r>
    </w:p>
    <w:p w14:paraId="3BDA612A" w14:textId="43CE4B2B" w:rsidR="00354B40" w:rsidRDefault="00354B40" w:rsidP="00943E65">
      <w:pPr>
        <w:rPr>
          <w:lang w:val="en-US"/>
        </w:rPr>
      </w:pPr>
    </w:p>
    <w:p w14:paraId="69A9402D" w14:textId="2830F138" w:rsidR="0007695D" w:rsidRDefault="006D1CB6" w:rsidP="00943E65">
      <w:pPr>
        <w:rPr>
          <w:lang w:val="en-US"/>
        </w:rPr>
      </w:pPr>
      <w:r>
        <w:rPr>
          <w:lang w:val="en-US"/>
        </w:rPr>
        <w:t xml:space="preserve">One approach </w:t>
      </w:r>
      <w:r w:rsidR="00480F3E">
        <w:rPr>
          <w:lang w:val="en-US"/>
        </w:rPr>
        <w:t>to</w:t>
      </w:r>
      <w:r>
        <w:rPr>
          <w:lang w:val="en-US"/>
        </w:rPr>
        <w:t xml:space="preserve"> reduc</w:t>
      </w:r>
      <w:r w:rsidR="00A723A8">
        <w:rPr>
          <w:lang w:val="en-US"/>
        </w:rPr>
        <w:t xml:space="preserve">ing </w:t>
      </w:r>
      <w:r>
        <w:rPr>
          <w:lang w:val="en-US"/>
        </w:rPr>
        <w:t>outlier</w:t>
      </w:r>
      <w:r w:rsidR="00A723A8">
        <w:rPr>
          <w:lang w:val="en-US"/>
        </w:rPr>
        <w:t xml:space="preserve"> values</w:t>
      </w:r>
      <w:r w:rsidR="006969BA">
        <w:rPr>
          <w:lang w:val="en-US"/>
        </w:rPr>
        <w:t xml:space="preserve"> is </w:t>
      </w:r>
      <w:r w:rsidR="002C387E">
        <w:rPr>
          <w:lang w:val="en-US"/>
        </w:rPr>
        <w:t xml:space="preserve">to </w:t>
      </w:r>
      <w:r w:rsidR="00500DE9">
        <w:rPr>
          <w:lang w:val="en-US"/>
        </w:rPr>
        <w:t>apply</w:t>
      </w:r>
      <w:r w:rsidR="002C387E">
        <w:rPr>
          <w:lang w:val="en-US"/>
        </w:rPr>
        <w:t xml:space="preserve"> </w:t>
      </w:r>
      <w:r w:rsidR="00500DE9">
        <w:rPr>
          <w:lang w:val="en-US"/>
        </w:rPr>
        <w:t>a</w:t>
      </w:r>
      <w:r w:rsidR="001647EE">
        <w:rPr>
          <w:lang w:val="en-US"/>
        </w:rPr>
        <w:t xml:space="preserve"> non-linear</w:t>
      </w:r>
      <w:r w:rsidR="00500DE9">
        <w:rPr>
          <w:lang w:val="en-US"/>
        </w:rPr>
        <w:t xml:space="preserve"> scale transformation such as rank inverse-normal transformation or </w:t>
      </w:r>
      <w:r w:rsidR="002C387E">
        <w:rPr>
          <w:lang w:val="en-US"/>
        </w:rPr>
        <w:t xml:space="preserve">by </w:t>
      </w:r>
      <w:r w:rsidR="00500DE9">
        <w:rPr>
          <w:lang w:val="en-US"/>
        </w:rPr>
        <w:t>taking the log, square</w:t>
      </w:r>
      <w:r w:rsidR="009F322E">
        <w:rPr>
          <w:lang w:val="en-US"/>
        </w:rPr>
        <w:t>-</w:t>
      </w:r>
      <w:r w:rsidR="00500DE9">
        <w:rPr>
          <w:lang w:val="en-US"/>
        </w:rPr>
        <w:t>root, or cube</w:t>
      </w:r>
      <w:r w:rsidR="009F322E">
        <w:rPr>
          <w:lang w:val="en-US"/>
        </w:rPr>
        <w:t>-</w:t>
      </w:r>
      <w:r w:rsidR="00500DE9">
        <w:rPr>
          <w:lang w:val="en-US"/>
        </w:rPr>
        <w:t>root. However,</w:t>
      </w:r>
      <w:r w:rsidR="006C2A3B">
        <w:rPr>
          <w:lang w:val="en-US"/>
        </w:rPr>
        <w:t xml:space="preserve"> </w:t>
      </w:r>
      <w:r w:rsidR="003F153F">
        <w:rPr>
          <w:lang w:val="en-US"/>
        </w:rPr>
        <w:t>these transformations</w:t>
      </w:r>
      <w:r w:rsidR="006C2A3B">
        <w:rPr>
          <w:lang w:val="en-US"/>
        </w:rPr>
        <w:t xml:space="preserve"> introduce a mean-variance relationship</w:t>
      </w:r>
      <w:r w:rsidR="00C21FFE">
        <w:rPr>
          <w:lang w:val="en-US"/>
        </w:rPr>
        <w:t xml:space="preserve"> </w:t>
      </w:r>
      <w:r w:rsidR="003F153F">
        <w:rPr>
          <w:lang w:val="en-US"/>
        </w:rPr>
        <w:t>whereby mean effects on natural scale introduce variance effects on the transformed scale.</w:t>
      </w:r>
      <w:r w:rsidR="00206C24">
        <w:rPr>
          <w:lang w:val="en-US"/>
        </w:rPr>
        <w:t xml:space="preserve"> Both methods </w:t>
      </w:r>
      <w:r w:rsidR="004E4A65">
        <w:rPr>
          <w:lang w:val="en-US"/>
        </w:rPr>
        <w:t xml:space="preserve">gave </w:t>
      </w:r>
      <w:r w:rsidR="007D469C">
        <w:rPr>
          <w:lang w:val="en-US"/>
        </w:rPr>
        <w:t xml:space="preserve">elevated type I error </w:t>
      </w:r>
      <w:r w:rsidR="00B63F9B">
        <w:rPr>
          <w:lang w:val="en-US"/>
        </w:rPr>
        <w:t xml:space="preserve">under simulation </w:t>
      </w:r>
      <w:r w:rsidR="00B271E9">
        <w:rPr>
          <w:lang w:val="en-US"/>
        </w:rPr>
        <w:t xml:space="preserve">with </w:t>
      </w:r>
      <w:r w:rsidR="00C95FF9">
        <w:rPr>
          <w:lang w:val="en-US"/>
        </w:rPr>
        <w:t xml:space="preserve">a main effect </w:t>
      </w:r>
      <w:r w:rsidR="00716470">
        <w:rPr>
          <w:lang w:val="en-US"/>
        </w:rPr>
        <w:t xml:space="preserve">(detectable with 80% power) </w:t>
      </w:r>
      <w:r w:rsidR="00F36F4E">
        <w:rPr>
          <w:lang w:val="en-US"/>
        </w:rPr>
        <w:t xml:space="preserve">following scale transformation </w:t>
      </w:r>
      <w:r w:rsidR="007D469C">
        <w:rPr>
          <w:lang w:val="en-US"/>
        </w:rPr>
        <w:t>(</w:t>
      </w:r>
      <w:r w:rsidR="007D469C" w:rsidRPr="007D469C">
        <w:rPr>
          <w:b/>
          <w:bCs/>
          <w:lang w:val="en-US"/>
        </w:rPr>
        <w:t>Supplementary Figures 3 &amp; 4</w:t>
      </w:r>
      <w:r w:rsidR="007D469C">
        <w:rPr>
          <w:lang w:val="en-US"/>
        </w:rPr>
        <w:t>).</w:t>
      </w:r>
    </w:p>
    <w:p w14:paraId="0C6D3827" w14:textId="77777777" w:rsidR="00EF2F00" w:rsidRPr="00EF2F00" w:rsidRDefault="00EF2F00" w:rsidP="00943E65">
      <w:pPr>
        <w:rPr>
          <w:lang w:val="en-US"/>
        </w:rPr>
      </w:pPr>
    </w:p>
    <w:p w14:paraId="5E13BB76" w14:textId="3D792E8D" w:rsidR="006E2FD2" w:rsidRDefault="006107ED" w:rsidP="00943E65">
      <w:pPr>
        <w:rPr>
          <w:i/>
          <w:iCs/>
          <w:lang w:val="en-US"/>
        </w:rPr>
      </w:pPr>
      <w:commentRangeStart w:id="1"/>
      <w:r>
        <w:rPr>
          <w:i/>
          <w:iCs/>
          <w:lang w:val="en-US"/>
        </w:rPr>
        <w:t>UK Biobank</w:t>
      </w:r>
      <w:commentRangeEnd w:id="1"/>
      <w:r w:rsidR="009D698A">
        <w:rPr>
          <w:rStyle w:val="CommentReference"/>
        </w:rPr>
        <w:commentReference w:id="1"/>
      </w:r>
      <w:r w:rsidR="003A40D7">
        <w:rPr>
          <w:i/>
          <w:iCs/>
          <w:lang w:val="en-US"/>
        </w:rPr>
        <w:t xml:space="preserve"> analysis</w:t>
      </w:r>
    </w:p>
    <w:p w14:paraId="7B1D6995" w14:textId="6C0C4EBF" w:rsidR="00D402D6" w:rsidRDefault="00D402D6" w:rsidP="00943E65">
      <w:pPr>
        <w:rPr>
          <w:i/>
          <w:iCs/>
          <w:lang w:val="en-US"/>
        </w:rPr>
      </w:pPr>
    </w:p>
    <w:p w14:paraId="79BB882D" w14:textId="331810B9" w:rsidR="00766C99" w:rsidRDefault="002F73CD" w:rsidP="00943E65">
      <w:pPr>
        <w:rPr>
          <w:lang w:val="en-US"/>
        </w:rPr>
      </w:pPr>
      <w:r>
        <w:rPr>
          <w:lang w:val="en-US"/>
        </w:rPr>
        <w:t xml:space="preserve">Almost all </w:t>
      </w:r>
      <w:r w:rsidR="00D402D6">
        <w:rPr>
          <w:lang w:val="en-US"/>
        </w:rPr>
        <w:t xml:space="preserve">30 biomarkers measured in UK Biobank showed </w:t>
      </w:r>
      <w:r w:rsidR="00BB55B4">
        <w:rPr>
          <w:lang w:val="en-US"/>
        </w:rPr>
        <w:t xml:space="preserve">strong </w:t>
      </w:r>
      <w:r w:rsidR="00D402D6">
        <w:rPr>
          <w:lang w:val="en-US"/>
        </w:rPr>
        <w:t xml:space="preserve">skew </w:t>
      </w:r>
      <w:r w:rsidR="00FA2B71">
        <w:rPr>
          <w:lang w:val="en-US"/>
        </w:rPr>
        <w:t>and/</w:t>
      </w:r>
      <w:r w:rsidR="00BB55B4">
        <w:rPr>
          <w:lang w:val="en-US"/>
        </w:rPr>
        <w:t xml:space="preserve">or </w:t>
      </w:r>
      <w:r w:rsidR="00D402D6">
        <w:rPr>
          <w:lang w:val="en-US"/>
        </w:rPr>
        <w:t>kurtosis (</w:t>
      </w:r>
      <w:r w:rsidR="00D402D6" w:rsidRPr="00D402D6">
        <w:rPr>
          <w:b/>
          <w:bCs/>
          <w:lang w:val="en-US"/>
        </w:rPr>
        <w:t>Supplementary Figures 5 &amp; 6</w:t>
      </w:r>
      <w:r w:rsidR="00D402D6">
        <w:rPr>
          <w:lang w:val="en-US"/>
        </w:rPr>
        <w:t>).</w:t>
      </w:r>
      <w:r w:rsidR="008F0A3B">
        <w:rPr>
          <w:lang w:val="en-US"/>
        </w:rPr>
        <w:t xml:space="preserve"> </w:t>
      </w:r>
      <w:r w:rsidR="006C22E7">
        <w:rPr>
          <w:lang w:val="en-US"/>
        </w:rPr>
        <w:t>To address the issue</w:t>
      </w:r>
      <w:r w:rsidR="00DE0A3A">
        <w:rPr>
          <w:lang w:val="en-US"/>
        </w:rPr>
        <w:t>s</w:t>
      </w:r>
      <w:r w:rsidR="006C22E7">
        <w:rPr>
          <w:lang w:val="en-US"/>
        </w:rPr>
        <w:t xml:space="preserve"> of outlier</w:t>
      </w:r>
      <w:r w:rsidR="00A60CE8">
        <w:rPr>
          <w:lang w:val="en-US"/>
        </w:rPr>
        <w:t>s</w:t>
      </w:r>
      <w:r w:rsidR="00C470F2">
        <w:rPr>
          <w:lang w:val="en-US"/>
        </w:rPr>
        <w:t xml:space="preserve"> measures </w:t>
      </w:r>
      <w:r w:rsidR="00A60CE8">
        <w:rPr>
          <w:lang w:val="en-US"/>
        </w:rPr>
        <w:t>on type I error</w:t>
      </w:r>
      <w:r w:rsidR="002B0F28">
        <w:rPr>
          <w:lang w:val="en-US"/>
        </w:rPr>
        <w:t xml:space="preserve"> </w:t>
      </w:r>
      <w:r w:rsidR="00D707B2">
        <w:rPr>
          <w:lang w:val="en-US"/>
        </w:rPr>
        <w:t>w</w:t>
      </w:r>
      <w:r w:rsidR="00804EE2">
        <w:rPr>
          <w:lang w:val="en-US"/>
        </w:rPr>
        <w:t xml:space="preserve">e decided to remove variants with a MAF less than 20% to preserve power </w:t>
      </w:r>
      <w:r w:rsidR="006068D9">
        <w:rPr>
          <w:lang w:val="en-US"/>
        </w:rPr>
        <w:t xml:space="preserve">while </w:t>
      </w:r>
      <w:r w:rsidR="00804EE2">
        <w:rPr>
          <w:lang w:val="en-US"/>
        </w:rPr>
        <w:t>also reduc</w:t>
      </w:r>
      <w:r w:rsidR="006068D9">
        <w:rPr>
          <w:lang w:val="en-US"/>
        </w:rPr>
        <w:t>ing</w:t>
      </w:r>
      <w:r w:rsidR="00804EE2">
        <w:rPr>
          <w:lang w:val="en-US"/>
        </w:rPr>
        <w:t xml:space="preserve"> multiple testing</w:t>
      </w:r>
      <w:r w:rsidR="000B03A7">
        <w:rPr>
          <w:lang w:val="en-US"/>
        </w:rPr>
        <w:t xml:space="preserve"> </w:t>
      </w:r>
      <w:r w:rsidR="00BB081D">
        <w:rPr>
          <w:lang w:val="en-US"/>
        </w:rPr>
        <w:t xml:space="preserve">although this </w:t>
      </w:r>
      <w:r w:rsidR="00A90030">
        <w:rPr>
          <w:lang w:val="en-US"/>
        </w:rPr>
        <w:t xml:space="preserve">comes </w:t>
      </w:r>
      <w:r w:rsidR="000B03A7">
        <w:rPr>
          <w:lang w:val="en-US"/>
        </w:rPr>
        <w:t xml:space="preserve">at the expense of reducing </w:t>
      </w:r>
      <w:r w:rsidR="00CC6C1F">
        <w:rPr>
          <w:lang w:val="en-US"/>
        </w:rPr>
        <w:t xml:space="preserve">genome </w:t>
      </w:r>
      <w:r w:rsidR="000B03A7">
        <w:rPr>
          <w:lang w:val="en-US"/>
        </w:rPr>
        <w:t>coverage.</w:t>
      </w:r>
    </w:p>
    <w:p w14:paraId="348DADBC" w14:textId="77777777" w:rsidR="00804EE2" w:rsidRDefault="00804EE2" w:rsidP="00943E65">
      <w:pPr>
        <w:rPr>
          <w:i/>
          <w:iCs/>
          <w:lang w:val="en-US"/>
        </w:rPr>
      </w:pPr>
    </w:p>
    <w:p w14:paraId="76E18B06" w14:textId="528371B7" w:rsidR="006C4D3A" w:rsidRDefault="00766C99" w:rsidP="00943E65">
      <w:pPr>
        <w:rPr>
          <w:lang w:val="en-US"/>
        </w:rPr>
      </w:pPr>
      <w:commentRangeStart w:id="2"/>
      <w:r>
        <w:rPr>
          <w:lang w:val="en-US"/>
        </w:rPr>
        <w:t xml:space="preserve">We applied the </w:t>
      </w:r>
      <w:r w:rsidR="0099565F">
        <w:rPr>
          <w:lang w:val="en-US"/>
        </w:rPr>
        <w:t xml:space="preserve">Breusch-Pagan test to </w:t>
      </w:r>
      <w:r w:rsidR="00C96704">
        <w:rPr>
          <w:lang w:val="en-US"/>
        </w:rPr>
        <w:t xml:space="preserve">estimate </w:t>
      </w:r>
      <w:r w:rsidR="00F3230B">
        <w:rPr>
          <w:lang w:val="en-US"/>
        </w:rPr>
        <w:t>SNP effect</w:t>
      </w:r>
      <w:r w:rsidR="00D902C5">
        <w:rPr>
          <w:lang w:val="en-US"/>
        </w:rPr>
        <w:t>s</w:t>
      </w:r>
      <w:r w:rsidR="00F3230B">
        <w:rPr>
          <w:lang w:val="en-US"/>
        </w:rPr>
        <w:t xml:space="preserve"> on the variance </w:t>
      </w:r>
      <w:r w:rsidR="00A6005A">
        <w:rPr>
          <w:lang w:val="en-US"/>
        </w:rPr>
        <w:t xml:space="preserve">of </w:t>
      </w:r>
      <w:r w:rsidR="00F3230B">
        <w:rPr>
          <w:lang w:val="en-US"/>
        </w:rPr>
        <w:t>biomarker</w:t>
      </w:r>
      <w:r w:rsidR="00597500">
        <w:rPr>
          <w:lang w:val="en-US"/>
        </w:rPr>
        <w:t xml:space="preserve"> concentration</w:t>
      </w:r>
      <w:r w:rsidR="00F3230B">
        <w:rPr>
          <w:lang w:val="en-US"/>
        </w:rPr>
        <w:t xml:space="preserve"> in </w:t>
      </w:r>
      <w:r w:rsidR="00AD262D">
        <w:rPr>
          <w:lang w:val="en-US"/>
        </w:rPr>
        <w:t xml:space="preserve">an unrelated white British subset of </w:t>
      </w:r>
      <w:r w:rsidR="00F3230B">
        <w:rPr>
          <w:lang w:val="en-US"/>
        </w:rPr>
        <w:t xml:space="preserve">UK Biobank </w:t>
      </w:r>
      <w:r w:rsidR="00AD262D">
        <w:rPr>
          <w:lang w:val="en-US"/>
        </w:rPr>
        <w:t xml:space="preserve">(n=337k) </w:t>
      </w:r>
      <w:r w:rsidR="00F3230B">
        <w:rPr>
          <w:lang w:val="en-US"/>
        </w:rPr>
        <w:t xml:space="preserve">adjusting for age, </w:t>
      </w:r>
      <w:r w:rsidR="00596958">
        <w:rPr>
          <w:lang w:val="en-US"/>
        </w:rPr>
        <w:t>sex,</w:t>
      </w:r>
      <w:r w:rsidR="00F3230B">
        <w:rPr>
          <w:lang w:val="en-US"/>
        </w:rPr>
        <w:t xml:space="preserve"> and top ten genetic principal components</w:t>
      </w:r>
      <w:r w:rsidR="00371AE4">
        <w:rPr>
          <w:lang w:val="en-US"/>
        </w:rPr>
        <w:t xml:space="preserve"> (</w:t>
      </w:r>
      <w:r w:rsidR="00371AE4" w:rsidRPr="00371AE4">
        <w:rPr>
          <w:b/>
          <w:bCs/>
          <w:lang w:val="en-US"/>
        </w:rPr>
        <w:t xml:space="preserve">Figure </w:t>
      </w:r>
      <w:r w:rsidR="00371AE4">
        <w:rPr>
          <w:b/>
          <w:bCs/>
          <w:lang w:val="en-US"/>
        </w:rPr>
        <w:t>2</w:t>
      </w:r>
      <w:r w:rsidR="00371AE4">
        <w:rPr>
          <w:lang w:val="en-US"/>
        </w:rPr>
        <w:t>)</w:t>
      </w:r>
      <w:r w:rsidR="00347AAF">
        <w:rPr>
          <w:lang w:val="en-US"/>
        </w:rPr>
        <w:t xml:space="preserve"> in both location and scale models</w:t>
      </w:r>
      <w:r w:rsidR="00F3230B">
        <w:rPr>
          <w:lang w:val="en-US"/>
        </w:rPr>
        <w:t xml:space="preserve">. </w:t>
      </w:r>
      <w:r w:rsidR="0030021C">
        <w:rPr>
          <w:lang w:val="en-US"/>
        </w:rPr>
        <w:t xml:space="preserve"> </w:t>
      </w:r>
      <w:r w:rsidR="00DD643B">
        <w:rPr>
          <w:lang w:val="en-US"/>
        </w:rPr>
        <w:t xml:space="preserve">In total we identified </w:t>
      </w:r>
      <w:r w:rsidR="00F314EA">
        <w:rPr>
          <w:lang w:val="en-US"/>
        </w:rPr>
        <w:t>154</w:t>
      </w:r>
      <w:r w:rsidR="00DD643B">
        <w:rPr>
          <w:lang w:val="en-US"/>
        </w:rPr>
        <w:t xml:space="preserve"> independent (R</w:t>
      </w:r>
      <w:r w:rsidR="00DD643B" w:rsidRPr="00DD643B">
        <w:rPr>
          <w:vertAlign w:val="superscript"/>
          <w:lang w:val="en-US"/>
        </w:rPr>
        <w:t>2</w:t>
      </w:r>
      <w:r w:rsidR="00DD643B">
        <w:rPr>
          <w:lang w:val="en-US"/>
        </w:rPr>
        <w:t xml:space="preserve"> &lt; 0.0</w:t>
      </w:r>
      <w:r w:rsidR="00510869">
        <w:rPr>
          <w:lang w:val="en-US"/>
        </w:rPr>
        <w:t>0</w:t>
      </w:r>
      <w:r w:rsidR="00DD643B">
        <w:rPr>
          <w:lang w:val="en-US"/>
        </w:rPr>
        <w:t>1) variance QTL (vQTL)</w:t>
      </w:r>
      <w:r w:rsidR="00EE3C0C">
        <w:rPr>
          <w:lang w:val="en-US"/>
        </w:rPr>
        <w:t xml:space="preserve"> </w:t>
      </w:r>
      <w:r w:rsidR="009D194D">
        <w:rPr>
          <w:lang w:val="en-US"/>
        </w:rPr>
        <w:t xml:space="preserve">across 22/30 biomarkers </w:t>
      </w:r>
      <w:r w:rsidR="0085004A">
        <w:rPr>
          <w:lang w:val="en-US"/>
        </w:rPr>
        <w:t>(</w:t>
      </w:r>
      <w:r w:rsidR="0085004A" w:rsidRPr="0085004A">
        <w:rPr>
          <w:b/>
          <w:bCs/>
          <w:lang w:val="en-US"/>
        </w:rPr>
        <w:t>Supplementary Table 1</w:t>
      </w:r>
      <w:r w:rsidR="0085004A">
        <w:rPr>
          <w:lang w:val="en-US"/>
        </w:rPr>
        <w:t xml:space="preserve">) </w:t>
      </w:r>
      <w:r w:rsidR="00EE3C0C">
        <w:rPr>
          <w:lang w:val="en-US"/>
        </w:rPr>
        <w:t>using an experiment-wise P-value threshold of 1.67 x 10</w:t>
      </w:r>
      <w:r w:rsidR="00EE3C0C" w:rsidRPr="00EE3C0C">
        <w:rPr>
          <w:vertAlign w:val="superscript"/>
          <w:lang w:val="en-US"/>
        </w:rPr>
        <w:t>-9</w:t>
      </w:r>
      <w:r w:rsidR="00EE3C0C">
        <w:rPr>
          <w:lang w:val="en-US"/>
        </w:rPr>
        <w:t xml:space="preserve"> (5 x 10</w:t>
      </w:r>
      <w:r w:rsidR="00EE3C0C" w:rsidRPr="00EE3C0C">
        <w:rPr>
          <w:vertAlign w:val="superscript"/>
          <w:lang w:val="en-US"/>
        </w:rPr>
        <w:t>-8</w:t>
      </w:r>
      <w:r w:rsidR="00EE3C0C">
        <w:rPr>
          <w:lang w:val="en-US"/>
        </w:rPr>
        <w:t xml:space="preserve"> / 30)</w:t>
      </w:r>
      <w:r w:rsidR="00A23652">
        <w:rPr>
          <w:lang w:val="en-US"/>
        </w:rPr>
        <w:t>.</w:t>
      </w:r>
      <w:commentRangeEnd w:id="2"/>
      <w:r w:rsidR="00BB2A1C">
        <w:rPr>
          <w:rStyle w:val="CommentReference"/>
        </w:rPr>
        <w:commentReference w:id="2"/>
      </w:r>
    </w:p>
    <w:p w14:paraId="0E0FBD37" w14:textId="77777777" w:rsidR="006C4D3A" w:rsidRDefault="006C4D3A" w:rsidP="00943E65">
      <w:pPr>
        <w:rPr>
          <w:lang w:val="en-US"/>
        </w:rPr>
      </w:pPr>
    </w:p>
    <w:p w14:paraId="312FC923" w14:textId="7A662B5D" w:rsidR="00262F77" w:rsidRDefault="002C0194">
      <w:pPr>
        <w:rPr>
          <w:i/>
          <w:iCs/>
          <w:lang w:val="en-US"/>
        </w:rPr>
      </w:pPr>
      <w:r>
        <w:rPr>
          <w:i/>
          <w:iCs/>
          <w:lang w:val="en-US"/>
        </w:rPr>
        <w:t xml:space="preserve">Gene-gene </w:t>
      </w:r>
      <w:r w:rsidR="008C0C67">
        <w:rPr>
          <w:i/>
          <w:iCs/>
          <w:lang w:val="en-US"/>
        </w:rPr>
        <w:t>interactions (GxG)</w:t>
      </w:r>
    </w:p>
    <w:p w14:paraId="3C9A9129" w14:textId="10BFADD6" w:rsidR="001E3D1E" w:rsidRDefault="001E3D1E">
      <w:pPr>
        <w:rPr>
          <w:i/>
          <w:iCs/>
          <w:lang w:val="en-US"/>
        </w:rPr>
      </w:pPr>
    </w:p>
    <w:p w14:paraId="247C9959" w14:textId="67B3A7A6" w:rsidR="001E3D1E" w:rsidRPr="004D0A7D" w:rsidRDefault="00596E85">
      <w:pPr>
        <w:rPr>
          <w:lang w:val="en-US"/>
        </w:rPr>
      </w:pPr>
      <w:r>
        <w:rPr>
          <w:lang w:val="en-US"/>
        </w:rPr>
        <w:t>Independent</w:t>
      </w:r>
      <w:r w:rsidR="00075AF1">
        <w:rPr>
          <w:lang w:val="en-US"/>
        </w:rPr>
        <w:t xml:space="preserve"> vQTLs for each biomarker were tested for GxG effects by pairwise testing using robust </w:t>
      </w:r>
      <w:r w:rsidR="00BF1B1C">
        <w:rPr>
          <w:lang w:val="en-US"/>
        </w:rPr>
        <w:t xml:space="preserve">linear </w:t>
      </w:r>
      <w:r w:rsidR="001E57C0">
        <w:rPr>
          <w:lang w:val="en-US"/>
        </w:rPr>
        <w:t>regression</w:t>
      </w:r>
      <w:r w:rsidR="00075AF1">
        <w:rPr>
          <w:lang w:val="en-US"/>
        </w:rPr>
        <w:t>. The only effect t</w:t>
      </w:r>
      <w:r w:rsidR="004D0A7D">
        <w:rPr>
          <w:lang w:val="en-US"/>
        </w:rPr>
        <w:t>o reach genome-wide significance (P &lt; 5 x 10</w:t>
      </w:r>
      <w:r w:rsidR="004D0A7D" w:rsidRPr="004D0A7D">
        <w:rPr>
          <w:vertAlign w:val="superscript"/>
          <w:lang w:val="en-US"/>
        </w:rPr>
        <w:t>-8</w:t>
      </w:r>
      <w:r w:rsidR="004D0A7D">
        <w:rPr>
          <w:lang w:val="en-US"/>
        </w:rPr>
        <w:t xml:space="preserve">) </w:t>
      </w:r>
      <w:r w:rsidR="00FC7B7D">
        <w:rPr>
          <w:lang w:val="en-US"/>
        </w:rPr>
        <w:t xml:space="preserve">was </w:t>
      </w:r>
      <w:r w:rsidR="00B069A7">
        <w:rPr>
          <w:lang w:val="en-US"/>
        </w:rPr>
        <w:t>rs7979473A</w:t>
      </w:r>
      <w:r w:rsidR="00F158ED">
        <w:rPr>
          <w:lang w:val="en-US"/>
        </w:rPr>
        <w:t xml:space="preserve"> (dosage) </w:t>
      </w:r>
      <w:r w:rsidR="00B069A7">
        <w:rPr>
          <w:lang w:val="en-US"/>
        </w:rPr>
        <w:t>*</w:t>
      </w:r>
      <w:r w:rsidR="00F158ED">
        <w:rPr>
          <w:lang w:val="en-US"/>
        </w:rPr>
        <w:t xml:space="preserve"> </w:t>
      </w:r>
      <w:r w:rsidR="00B069A7">
        <w:rPr>
          <w:lang w:val="en-US"/>
        </w:rPr>
        <w:t>rs429358T</w:t>
      </w:r>
      <w:r w:rsidR="00F158ED">
        <w:rPr>
          <w:lang w:val="en-US"/>
        </w:rPr>
        <w:t xml:space="preserve"> (dosage)</w:t>
      </w:r>
      <w:r w:rsidR="00400045">
        <w:rPr>
          <w:lang w:val="en-US"/>
        </w:rPr>
        <w:t xml:space="preserve"> (</w:t>
      </w:r>
      <w:r w:rsidR="00400045" w:rsidRPr="00400045">
        <w:rPr>
          <w:b/>
          <w:bCs/>
          <w:lang w:val="en-US"/>
        </w:rPr>
        <w:t>Figure 3</w:t>
      </w:r>
      <w:r w:rsidR="00400045">
        <w:rPr>
          <w:lang w:val="en-US"/>
        </w:rPr>
        <w:t>)</w:t>
      </w:r>
      <w:r w:rsidR="00B069A7">
        <w:rPr>
          <w:lang w:val="en-US"/>
        </w:rPr>
        <w:t xml:space="preserve"> which was associated with </w:t>
      </w:r>
      <w:r w:rsidR="00C86981">
        <w:rPr>
          <w:lang w:val="en-US"/>
        </w:rPr>
        <w:t xml:space="preserve">a small </w:t>
      </w:r>
      <w:r w:rsidR="00B069A7">
        <w:rPr>
          <w:lang w:val="en-US"/>
        </w:rPr>
        <w:t>-0.00</w:t>
      </w:r>
      <w:r w:rsidR="009D2257">
        <w:rPr>
          <w:lang w:val="en-US"/>
        </w:rPr>
        <w:t>8</w:t>
      </w:r>
      <w:r w:rsidR="00B069A7">
        <w:rPr>
          <w:lang w:val="en-US"/>
        </w:rPr>
        <w:t xml:space="preserve"> SD reduction in </w:t>
      </w:r>
      <w:r w:rsidR="00C51A4A">
        <w:rPr>
          <w:lang w:val="en-US"/>
        </w:rPr>
        <w:t>C</w:t>
      </w:r>
      <w:r w:rsidR="00B069A7">
        <w:rPr>
          <w:lang w:val="en-US"/>
        </w:rPr>
        <w:t xml:space="preserve">-reactive protein (95% CI </w:t>
      </w:r>
      <w:r w:rsidR="00501E55">
        <w:rPr>
          <w:lang w:val="en-US"/>
        </w:rPr>
        <w:t>-0.01, -0.005</w:t>
      </w:r>
      <w:r w:rsidR="00B069A7">
        <w:rPr>
          <w:lang w:val="en-US"/>
        </w:rPr>
        <w:t>).</w:t>
      </w:r>
      <w:r w:rsidR="00294AE1">
        <w:rPr>
          <w:lang w:val="en-US"/>
        </w:rPr>
        <w:t xml:space="preserve"> Within-family studies produced a consistent point estimate and overlapping 95% confidence intervals </w:t>
      </w:r>
      <w:r w:rsidR="005D1175">
        <w:rPr>
          <w:lang w:val="en-US"/>
        </w:rPr>
        <w:t xml:space="preserve">excluding strong </w:t>
      </w:r>
      <w:r w:rsidR="00294AE1">
        <w:rPr>
          <w:lang w:val="en-US"/>
        </w:rPr>
        <w:t>confounding by population stratification or dynastic effects</w:t>
      </w:r>
      <w:r w:rsidR="009D4CCB">
        <w:rPr>
          <w:lang w:val="en-US"/>
        </w:rPr>
        <w:t xml:space="preserve"> as a possible </w:t>
      </w:r>
      <w:r w:rsidR="001A0C24">
        <w:rPr>
          <w:lang w:val="en-US"/>
        </w:rPr>
        <w:t>explanation</w:t>
      </w:r>
      <w:r w:rsidR="00294AE1">
        <w:rPr>
          <w:lang w:val="en-US"/>
        </w:rPr>
        <w:t xml:space="preserve">. </w:t>
      </w:r>
      <w:r w:rsidR="00FA3613">
        <w:rPr>
          <w:lang w:val="en-US"/>
        </w:rPr>
        <w:t>R</w:t>
      </w:r>
      <w:r w:rsidR="00684481">
        <w:rPr>
          <w:lang w:val="en-US"/>
        </w:rPr>
        <w:t>s</w:t>
      </w:r>
      <w:r w:rsidR="00834391">
        <w:rPr>
          <w:lang w:val="en-US"/>
        </w:rPr>
        <w:t>7979473</w:t>
      </w:r>
      <w:r w:rsidR="003427F1">
        <w:rPr>
          <w:lang w:val="en-US"/>
        </w:rPr>
        <w:t xml:space="preserve"> </w:t>
      </w:r>
      <w:r w:rsidR="00B01A7E">
        <w:rPr>
          <w:lang w:val="en-US"/>
        </w:rPr>
        <w:t xml:space="preserve">is </w:t>
      </w:r>
      <w:r w:rsidR="00722090">
        <w:rPr>
          <w:lang w:val="en-US"/>
        </w:rPr>
        <w:t xml:space="preserve">an intronic variant in HNF1A </w:t>
      </w:r>
      <w:r w:rsidR="00FA4103">
        <w:rPr>
          <w:lang w:val="en-US"/>
        </w:rPr>
        <w:t>(chr</w:t>
      </w:r>
      <w:r w:rsidR="0045447F">
        <w:rPr>
          <w:lang w:val="en-US"/>
        </w:rPr>
        <w:t>12q24</w:t>
      </w:r>
      <w:r w:rsidR="00FA4103">
        <w:rPr>
          <w:lang w:val="en-US"/>
        </w:rPr>
        <w:t xml:space="preserve">) </w:t>
      </w:r>
      <w:r w:rsidR="00140EA3">
        <w:rPr>
          <w:lang w:val="en-US"/>
        </w:rPr>
        <w:t>and</w:t>
      </w:r>
      <w:r w:rsidR="00722090">
        <w:rPr>
          <w:lang w:val="en-US"/>
        </w:rPr>
        <w:t xml:space="preserve"> has a main effect </w:t>
      </w:r>
      <w:r w:rsidR="00F251A2">
        <w:rPr>
          <w:lang w:val="en-US"/>
        </w:rPr>
        <w:t xml:space="preserve">on </w:t>
      </w:r>
      <w:r w:rsidR="00722090">
        <w:rPr>
          <w:lang w:val="en-US"/>
        </w:rPr>
        <w:t xml:space="preserve">expression in blood </w:t>
      </w:r>
      <w:r w:rsidR="000C68B5">
        <w:rPr>
          <w:lang w:val="en-US"/>
        </w:rPr>
        <w:t xml:space="preserve">(0.09 SD per A allele [95% CI 0.07, 0.12]) </w:t>
      </w:r>
      <w:r w:rsidR="000C68B5">
        <w:rPr>
          <w:lang w:val="en-US"/>
        </w:rPr>
        <w:fldChar w:fldCharType="begin" w:fldLock="1"/>
      </w:r>
      <w:r w:rsidR="005F7A54">
        <w:rPr>
          <w:lang w:val="en-US"/>
        </w:rPr>
        <w:instrText>ADDIN CSL_CITATION {"citationItems":[{"id":"ITEM-1","itemData":{"DOI":"10.1101/447367","abstract":"Summary While many disease-associated variants have been identified through genome-wide association studies, their downstream molecular consequences remain unclear.\n\nTo identify these effects, we performed cis- and trans-expression quantitative trait locus (eQTL) analysis in blood from 31,684 individuals through the eQTLGen Consortium.\n\nWe observed that cis -eQTLs can be detected for 88% of the studied genes, but that they have a different genetic architecture compared to disease-associated variants, limiting our ability to use cis -eQTLs to pinpoint causal genes within susceptibility loci.\n\nIn contrast, trans-eQTLs (detected for 37% of 10,317 studied trait-associated variants) were more informative. Multiple unlinked variants, associated to the same complex trait, often converged on trans-genes that are known to play central roles in disease etiology.\n\nWe observed the same when ascertaining the effect of polygenic scores calculated for 1,263 genome-wide association study (GWAS) traits. Expression levels of 13% of the studied genes correlated with polygenic scores, and many resulting genes are known to drive these traits.","author":[{"dropping-particle":"","family":"Võsa","given":"Urmo","non-dropping-particle":"","parse-names":false,"suffix":""},{"dropping-particle":"","family":"Claringbould","given":"Annique","non-dropping-particle":"","parse-names":false,"suffix":""},{"dropping-particle":"","family":"Westra","given":"Harm-Jan","non-dropping-particle":"","parse-names":false,"suffix":""},{"dropping-particle":"","family":"Bonder","given":"Marc Jan","non-dropping-particle":"","parse-names":false,"suffix":""},{"dropping-particle":"","family":"Deelen","given":"Patrick","non-dropping-particle":"","parse-names":false,"suffix":""},{"dropping-particle":"","family":"Zeng","given":"Biao","non-dropping-particle":"","parse-names":false,"suffix":""},{"dropping-particle":"","family":"Kirsten","given":"Holger","non-dropping-particle":"","parse-names":false,"suffix":""},{"dropping-particle":"","family":"Saha","given":"Ashis","non-dropping-particle":"","parse-names":false,"suffix":""},{"dropping-particle":"","family":"Kreuzhuber","given":"Roman","non-dropping-particle":"","parse-names":false,"suffix":""},{"dropping-particle":"","family":"Kasela","given":"Silva","non-dropping-particle":"","parse-names":false,"suffix":""},{"dropping-particle":"","family":"Pervjakova","given":"Natalia","non-dropping-particle":"","parse-names":false,"suffix":""},{"dropping-particle":"","family":"Alvaes","given":"Isabel","non-dropping-particle":"","parse-names":false,"suffix":""},{"dropping-particle":"","family":"Fave","given":"Marie-Julie","non-dropping-particle":"","parse-names":false,"suffix":""},{"dropping-particle":"","family":"Agbessi","given":"Mawusse","non-dropping-particle":"","parse-names":false,"suffix":""},{"dropping-particle":"","family":"Christiansen","given":"Mark","non-dropping-particle":"","parse-names":false,"suffix":""},{"dropping-particle":"","family":"Jansen","given":"Rick","non-dropping-particle":"","parse-names":false,"suffix":""},{"dropping-particle":"","family":"Seppälä","given":"Ilkka","non-dropping-particle":"","parse-names":false,"suffix":""},{"dropping-particle":"","family":"Tong","given":"Lin","non-dropping-particle":"","parse-names":false,"suffix":""},{"dropping-particle":"","family":"Teumer","given":"Alexander","non-dropping-particle":"","parse-names":false,"suffix":""},{"dropping-particle":"","family":"Schramm","given":"Katharina","non-dropping-particle":"","parse-names":false,"suffix":""},{"dropping-particle":"","family":"Hemani","given":"Gibran","non-dropping-particle":"","parse-names":false,"suffix":""},{"dropping-particle":"","family":"Verlouw","given":"Joost","non-dropping-particle":"","parse-names":false,"suffix":""},{"dropping-particle":"","family":"Yaghootkar","given":"Hanieh","non-dropping-particle":"","parse-names":false,"suffix":""},{"dropping-particle":"","family":"Sönmez","given":"Reyhan","non-dropping-particle":"","parse-names":false,"suffix":""},{"dropping-particle":"","family":"Brown","given":"Andrew","non-dropping-particle":"","parse-names":false,"suffix":""},{"dropping-particle":"","family":"Kukushkina","given":"Viktorija","non-dropping-particle":"","parse-names":false,"suffix":""},{"dropping-particle":"","family":"Kalnapenkis","given":"Anette","non-dropping-particle":"","parse-names":false,"suffix":""},{"dropping-particle":"","family":"Rüeger","given":"Sina","non-dropping-particle":"","parse-names":false,"suffix":""},{"dropping-particle":"","family":"Porcu","given":"Eleonora","non-dropping-particle":"","parse-names":false,"suffix":""},{"dropping-particle":"","family":"Kronberg-Guzman","given":"Jaanika","non-dropping-particle":"","parse-names":false,"suffix":""},{"dropping-particle":"","family":"Kettunen","given":"Johannes","non-dropping-particle":"","parse-names":false,"suffix":""},{"dropping-particle":"","family":"Powell","given":"Joseph","non-dropping-particle":"","parse-names":false,"suffix":""},{"dropping-particle":"","family":"Lee","given":"Bernett","non-dropping-particle":"","parse-names":false,"suffix":""},{"dropping-particle":"","family":"Zhang","given":"Futao","non-dropping-particle":"","parse-names":false,"suffix":""},{"dropping-particle":"","family":"Arindrarto","given":"Wibowo","non-dropping-particle":"","parse-names":false,"suffix":""},{"dropping-particle":"","family":"Beutner","given":"Frank","non-dropping-particle":"","parse-names":false,"suffix":""},{"dropping-particle":"","family":"Consortium","given":"BIOS","non-dropping-particle":"","parse-names":false,"suffix":""},{"dropping-particle":"","family":"Brugge","given":"Harm","non-dropping-particle":"","parse-names":false,"suffix":""},{"dropping-particle":"","family":"Consortium","given":"i2QTL","non-dropping-particle":"","parse-names":false,"suffix":""},{"dropping-particle":"","family":"Dmitreva","given":"Julia","non-dropping-particle":"","parse-names":false,"suffix":""},{"dropping-particle":"","family":"Elansary","given":"Mahmoud","non-dropping-particle":"","parse-names":false,"suffix":""},{"dropping-particle":"","family":"Fairfax","given":"Benjamin P.","non-dropping-particle":"","parse-names":false,"suffix":""},{"dropping-particle":"","family":"Georges","given":"Michel","non-dropping-particle":"","parse-names":false,"suffix":""},{"dropping-particle":"","family":"Heijmans","given":"Bastiaan T.","non-dropping-particle":"","parse-names":false,"suffix":""},{"dropping-particle":"","family":"Kähönen","given":"Mika","non-dropping-particle":"","parse-names":false,"suffix":""},{"dropping-particle":"","family":"Kim","given":"Yungil","non-dropping-particle":"","parse-names":false,"suffix":""},{"dropping-particle":"","family":"Knight","given":"Julian C.","non-dropping-particle":"","parse-names":false,"suffix":""},{"dropping-particle":"","family":"Kovacs","given":"Peter","non-dropping-particle":"","parse-names":false,"suffix":""},{"dropping-particle":"","family":"Krohn","given":"Knut","non-dropping-particle":"","parse-names":false,"suffix":""},{"dropping-particle":"","family":"Li","given":"Shuang","non-dropping-particle":"","parse-names":false,"suffix":""},{"dropping-particle":"","family":"Loeffler","given":"Markus","non-dropping-particle":"","parse-names":false,"suffix":""},{"dropping-particle":"","family":"Marigorta","given":"Urko M.","non-dropping-particle":"","parse-names":false,"suffix":""},{"dropping-particle":"","family":"Mei","given":"Hailang","non-dropping-particle":"","parse-names":false,"suffix":""},{"dropping-particle":"","family":"Momozawa","given":"Yukihide","non-dropping-particle":"","parse-names":false,"suffix":""},{"dropping-particle":"","family":"Müller-Nurasyid","given":"Martina","non-dropping-particle":"","parse-names":false,"suffix":""},{"dropping-particle":"","family":"Nauck","given":"Matthias","non-dropping-particle":"","parse-names":false,"suffix":""},{"dropping-particle":"","family":"Nivard","given":"Michel","non-dropping-particle":"","parse-names":false,"suffix":""},{"dropping-particle":"","family":"Penninx","given":"Brenda","non-dropping-particle":"","parse-names":false,"suffix":""},{"dropping-particle":"","family":"Pritchard","given":"Jonathan","non-dropping-particle":"","parse-names":false,"suffix":""},{"dropping-particle":"","family":"Raitakari","given":"Olli","non-dropping-particle":"","parse-names":false,"suffix":""},{"dropping-particle":"","family":"Rotzchke","given":"Olaf","non-dropping-particle":"","parse-names":false,"suffix":""},{"dropping-particle":"","family":"Slagboom","given":"Eline P.","non-dropping-particle":"","parse-names":false,"suffix":""},{"dropping-particle":"","family":"Stehouwer","given":"Coen D.A.","non-dropping-particle":"","parse-names":false,"suffix":""},{"dropping-particle":"","family":"Stumvoll","given":"Michael","non-dropping-particle":"","parse-names":false,"suffix":""},{"dropping-particle":"","family":"Sullivan","given":"Patrick","non-dropping-particle":"","parse-names":false,"suffix":""},{"dropping-particle":"","family":"Hoen","given":"Peter A.C. ‘t","non-dropping-particle":"","parse-names":false,"suffix":""},{"dropping-particle":"","family":"Thiery","given":"Joachim","non-dropping-particle":"","parse-names":false,"suffix":""},{"dropping-particle":"","family":"Tönjes","given":"Anke","non-dropping-particle":"","parse-names":false,"suffix":""},{"dropping-particle":"van","family":"Dongen","given":"Jenny","non-dropping-particle":"","parse-names":false,"suffix":""},{"dropping-particle":"van","family":"Iterson","given":"Maarten","non-dropping-particle":"","parse-names":false,"suffix":""},{"dropping-particle":"","family":"Veldink","given":"Jan","non-dropping-particle":"","parse-names":false,"suffix":""},{"dropping-particle":"","family":"Völker","given":"Uwe","non-dropping-particle":"","parse-names":false,"suffix":""},{"dropping-particle":"","family":"Wijmenga","given":"Cisca","non-dropping-particle":"","parse-names":false,"suffix":""},{"dropping-particle":"","family":"Swertz","given":"Morris","non-dropping-particle":"","parse-names":false,"suffix":""},{"dropping-particle":"","family":"Andiappan","given":"Anand","non-dropping-particle":"","parse-names":false,"suffix":""},{"dropping-particle":"","family":"Montgomery","given":"Grant W.","non-dropping-particle":"","parse-names":false,"suffix":""},{"dropping-particle":"","family":"Ripatti","given":"Samuli","non-dropping-particle":"","parse-names":false,"suffix":""},{"dropping-particle":"","family":"Perola","given":"Markus","non-dropping-particle":"","parse-names":false,"suffix":""},{"dropping-particle":"","family":"Kutalik","given":"Zoltan","non-dropping-particle":"","parse-names":false,"suffix":""},{"dropping-particle":"","family":"Dermitzakis","given":"Emmanouil","non-dropping-particle":"","parse-names":false,"suffix":""},{"dropping-particle":"","family":"Bergmann","given":"Sven","non-dropping-particle":"","parse-names":false,"suffix":""},{"dropping-particle":"","family":"Frayling","given":"Timothy","non-dropping-particle":"","parse-names":false,"suffix":""},{"dropping-particle":"van","family":"Meurs","given":"Joyce","non-dropping-particle":"","parse-names":false,"suffix":""},{"dropping-particle":"","family":"Prokisch","given":"Holger","non-dropping-particle":"","parse-names":false,"suffix":""},{"dropping-particle":"","family":"Ahsan","given":"Habibul","non-dropping-particle":"","parse-names":false,"suffix":""},{"dropping-particle":"","family":"Pierce","given":"Brandon","non-dropping-particle":"","parse-names":false,"suffix":""},{"dropping-particle":"","family":"Lehtimäki","given":"Terho","non-dropping-particle":"","parse-names":false,"suffix":""},{"dropping-particle":"","family":"Boomsma","given":"Dorret","non-dropping-particle":"","parse-names":false,"suffix":""},{"dropping-particle":"","family":"Psaty","given":"Bruce M.","non-dropping-particle":"","parse-names":false,"suffix":""},{"dropping-particle":"","family":"Gharib","given":"Sina A.","non-dropping-particle":"","parse-names":false,"suffix":""},{"dropping-particle":"","family":"Awadalla","given":"Philip","non-dropping-particle":"","parse-names":false,"suffix":""},{"dropping-particle":"","family":"Milani","given":"Lili","non-dropping-particle":"","parse-names":false,"suffix":""},{"dropping-particle":"","family":"Ouwehand","given":"Willem","non-dropping-particle":"","parse-names":false,"suffix":""},{"dropping-particle":"","family":"Downes","given":"Kate","non-dropping-particle":"","parse-names":false,"suffix":""},{"dropping-particle":"","family":"Stegle","given":"Oliver","non-dropping-particle":"","parse-names":false,"suffix":""},{"dropping-particle":"","family":"Battle","given":"Alexis","non-dropping-particle":"","parse-names":false,"suffix":""},{"dropping-particle":"","family":"Yang","given":"Jian","non-dropping-particle":"","parse-names":false,"suffix":""},{"dropping-particle":"","family":"Visscher","given":"Peter M.","non-dropping-particle":"","parse-names":false,"suffix":""},{"dropping-particle":"","family":"Scholz","given":"Markus","non-dropping-particle":"","parse-names":false,"suffix":""},{"dropping-particle":"","family":"Gibson","given":"Gregory","non-dropping-particle":"","parse-names":false,"suffix":""},{"dropping-particle":"","family":"Esko","given":"Tõnu","non-dropping-particle":"","parse-names":false,"suffix":""},{"dropping-particle":"","family":"Franke","given":"Lude","non-dropping-particle":"","parse-names":false,"suffix":""}],"container-title":"bioRxiv","id":"ITEM-1","issued":{"date-parts":[["2018"]]},"page":"447367","publisher":"Cold Spring Harbor Laboratory","title":"Unraveling the polygenic architecture of complex traits using blood eQTL metaanalysis","type":"article-journal"},"uris":["http://www.mendeley.com/documents/?uuid=a9ab25ef-4915-3d24-9e2c-9e25b846e61f"]}],"mendeley":{"formattedCitation":"[13]","plainTextFormattedCitation":"[13]","previouslyFormattedCitation":"[12]"},"properties":{"noteIndex":0},"schema":"https://github.com/citation-style-language/schema/raw/master/csl-citation.json"}</w:instrText>
      </w:r>
      <w:r w:rsidR="000C68B5">
        <w:rPr>
          <w:lang w:val="en-US"/>
        </w:rPr>
        <w:fldChar w:fldCharType="separate"/>
      </w:r>
      <w:r w:rsidR="005F7A54" w:rsidRPr="005F7A54">
        <w:rPr>
          <w:noProof/>
          <w:lang w:val="en-US"/>
        </w:rPr>
        <w:t>[13]</w:t>
      </w:r>
      <w:r w:rsidR="000C68B5">
        <w:rPr>
          <w:lang w:val="en-US"/>
        </w:rPr>
        <w:fldChar w:fldCharType="end"/>
      </w:r>
      <w:r w:rsidR="00722090">
        <w:rPr>
          <w:lang w:val="en-US"/>
        </w:rPr>
        <w:t>.</w:t>
      </w:r>
      <w:r w:rsidR="00B47BFF">
        <w:rPr>
          <w:lang w:val="en-US"/>
        </w:rPr>
        <w:t xml:space="preserve"> </w:t>
      </w:r>
      <w:r w:rsidR="00B02DA0">
        <w:rPr>
          <w:lang w:val="en-US"/>
        </w:rPr>
        <w:t>Although</w:t>
      </w:r>
      <w:r w:rsidR="006F5A00">
        <w:rPr>
          <w:lang w:val="en-US"/>
        </w:rPr>
        <w:t xml:space="preserve"> </w:t>
      </w:r>
      <w:r w:rsidR="007A3EBF">
        <w:rPr>
          <w:lang w:val="en-US"/>
        </w:rPr>
        <w:t xml:space="preserve">colocalization </w:t>
      </w:r>
      <w:r w:rsidR="00E27BC1">
        <w:rPr>
          <w:lang w:val="en-US"/>
        </w:rPr>
        <w:t>estimate</w:t>
      </w:r>
      <w:r w:rsidR="00B02DA0">
        <w:rPr>
          <w:lang w:val="en-US"/>
        </w:rPr>
        <w:t>d</w:t>
      </w:r>
      <w:r w:rsidR="00E27BC1">
        <w:rPr>
          <w:lang w:val="en-US"/>
        </w:rPr>
        <w:t xml:space="preserve"> </w:t>
      </w:r>
      <w:r w:rsidR="00640667">
        <w:rPr>
          <w:lang w:val="en-US"/>
        </w:rPr>
        <w:t xml:space="preserve">strong </w:t>
      </w:r>
      <w:r w:rsidR="00E27BC1">
        <w:rPr>
          <w:lang w:val="en-US"/>
        </w:rPr>
        <w:t xml:space="preserve">probability of a </w:t>
      </w:r>
      <w:r w:rsidR="007A3EBF">
        <w:rPr>
          <w:lang w:val="en-US"/>
        </w:rPr>
        <w:t>non-shared casual variant (P=0.99)</w:t>
      </w:r>
      <w:r w:rsidR="00B02DA0">
        <w:rPr>
          <w:lang w:val="en-US"/>
        </w:rPr>
        <w:t>,</w:t>
      </w:r>
      <w:r w:rsidR="00997955">
        <w:rPr>
          <w:lang w:val="en-US"/>
        </w:rPr>
        <w:t xml:space="preserve"> </w:t>
      </w:r>
      <w:r w:rsidR="00B02DA0">
        <w:rPr>
          <w:lang w:val="en-US"/>
        </w:rPr>
        <w:t>regional association plot</w:t>
      </w:r>
      <w:r w:rsidR="00A93100">
        <w:rPr>
          <w:lang w:val="en-US"/>
        </w:rPr>
        <w:t>s of this locus</w:t>
      </w:r>
      <w:r w:rsidR="00B02DA0">
        <w:rPr>
          <w:lang w:val="en-US"/>
        </w:rPr>
        <w:t xml:space="preserve"> </w:t>
      </w:r>
      <w:r w:rsidR="009F32DD">
        <w:rPr>
          <w:lang w:val="en-US"/>
        </w:rPr>
        <w:t xml:space="preserve">demonstrate </w:t>
      </w:r>
      <w:r w:rsidR="00D51434">
        <w:rPr>
          <w:lang w:val="en-US"/>
        </w:rPr>
        <w:t xml:space="preserve">colocalization and the presence of </w:t>
      </w:r>
      <w:r w:rsidR="00B02DA0">
        <w:rPr>
          <w:lang w:val="en-US"/>
        </w:rPr>
        <w:t>multiple independent association</w:t>
      </w:r>
      <w:r w:rsidR="009F32DD">
        <w:rPr>
          <w:lang w:val="en-US"/>
        </w:rPr>
        <w:t>s</w:t>
      </w:r>
      <w:r w:rsidR="00D51434">
        <w:rPr>
          <w:lang w:val="en-US"/>
        </w:rPr>
        <w:t xml:space="preserve"> which invalidates the coloc</w:t>
      </w:r>
      <w:r w:rsidR="00F857F9">
        <w:rPr>
          <w:lang w:val="en-US"/>
        </w:rPr>
        <w:t xml:space="preserve"> </w:t>
      </w:r>
      <w:r w:rsidR="00D51434">
        <w:rPr>
          <w:lang w:val="en-US"/>
        </w:rPr>
        <w:t xml:space="preserve">method </w:t>
      </w:r>
      <w:r w:rsidR="00E432FA">
        <w:rPr>
          <w:lang w:val="en-US"/>
        </w:rPr>
        <w:fldChar w:fldCharType="begin" w:fldLock="1"/>
      </w:r>
      <w:r w:rsidR="005F7A54">
        <w:rPr>
          <w:lang w:val="en-US"/>
        </w:rPr>
        <w:instrText>ADDIN CSL_CITATION {"citationItems":[{"id":"ITEM-1","itemData":{"DOI":"10.1002/gepi.21765","ISSN":"07410395","abstract":"Integration of data from genome-wide single nucleotide polymorphism (SNP) association studies of different traits should allow researchers to disentangle the genetics of potentially related traits within individually associated regions. Formal statistical colocalisation testing of individual regions requires selection of a set of SNPs summarising the association in a region. We show that the SNP selection method greatly affects type 1 error rates, with published studies having used methods expected to result in substantially inflated type 1 error rates. We show that either avoiding variable selection and instead testing the most informative principal components or integrating over variable selection using Bayesian model averaging can help control type 1 error rates. Application to data from Graves' disease and Hashimoto's thyroiditis reveals a common genetic signature across seven regions shared between the diseases, and indicates that in five of six regions associated with Graves' disease and not Hashimoto's thyroiditis, this more likely reflects genuine absence of association with the latter rather than lack of power. Our examination, by simulation, of the performance of colocalisation tests and associated software will foster more widespread adoption of formal colocalisation testing. Given the increasing availability of large expression and genetic association datasets from disease-relevant tissue and purified cell populations, coupled with identification of regulatory sequences by projects such as ENCODE, colocalisation analysis has the potential to reveal both shared genetic signatures of related traits and causal disease genes and tissues. © 2013 WILEY PERIODICALS, INC.","author":[{"dropping-particle":"","family":"Wallace","given":"Chris","non-dropping-particle":"","parse-names":false,"suffix":""}],"container-title":"Genetic Epidemiology","id":"ITEM-1","issue":"8","issued":{"date-parts":[["2013","12","1"]]},"page":"802-813","publisher":"John Wiley &amp; Sons, Ltd","title":"Statistical Testing of Shared Genetic Control for Potentially Related Traits","type":"article-journal","volume":"37"},"uris":["http://www.mendeley.com/documents/?uuid=fa1bd836-7f1e-378a-82cb-76fcff0bd716"]}],"mendeley":{"formattedCitation":"[14]","plainTextFormattedCitation":"[14]","previouslyFormattedCitation":"[13]"},"properties":{"noteIndex":0},"schema":"https://github.com/citation-style-language/schema/raw/master/csl-citation.json"}</w:instrText>
      </w:r>
      <w:r w:rsidR="00E432FA">
        <w:rPr>
          <w:lang w:val="en-US"/>
        </w:rPr>
        <w:fldChar w:fldCharType="separate"/>
      </w:r>
      <w:r w:rsidR="005F7A54" w:rsidRPr="005F7A54">
        <w:rPr>
          <w:noProof/>
          <w:lang w:val="en-US"/>
        </w:rPr>
        <w:t>[14]</w:t>
      </w:r>
      <w:r w:rsidR="00E432FA">
        <w:rPr>
          <w:lang w:val="en-US"/>
        </w:rPr>
        <w:fldChar w:fldCharType="end"/>
      </w:r>
      <w:r w:rsidR="00E432FA">
        <w:rPr>
          <w:lang w:val="en-US"/>
        </w:rPr>
        <w:t xml:space="preserve"> </w:t>
      </w:r>
      <w:r w:rsidR="00A93100">
        <w:rPr>
          <w:lang w:val="en-US"/>
        </w:rPr>
        <w:t>(</w:t>
      </w:r>
      <w:r w:rsidR="00A93100" w:rsidRPr="00B02DA0">
        <w:rPr>
          <w:b/>
          <w:bCs/>
          <w:lang w:val="en-US"/>
        </w:rPr>
        <w:t>Supplementary Figure</w:t>
      </w:r>
      <w:r w:rsidR="00A93100">
        <w:rPr>
          <w:b/>
          <w:bCs/>
          <w:lang w:val="en-US"/>
        </w:rPr>
        <w:t xml:space="preserve"> 8</w:t>
      </w:r>
      <w:r w:rsidR="00A93100">
        <w:rPr>
          <w:lang w:val="en-US"/>
        </w:rPr>
        <w:t>)</w:t>
      </w:r>
      <w:r w:rsidR="004340C3">
        <w:rPr>
          <w:lang w:val="en-US"/>
        </w:rPr>
        <w:t>.</w:t>
      </w:r>
      <w:r w:rsidR="00F3089E">
        <w:rPr>
          <w:lang w:val="en-US"/>
        </w:rPr>
        <w:t xml:space="preserve"> </w:t>
      </w:r>
      <w:r w:rsidR="000F30FB">
        <w:rPr>
          <w:lang w:val="en-US"/>
        </w:rPr>
        <w:t>R</w:t>
      </w:r>
      <w:r w:rsidR="00684481">
        <w:rPr>
          <w:lang w:val="en-US"/>
        </w:rPr>
        <w:t>s</w:t>
      </w:r>
      <w:r w:rsidR="000F30FB">
        <w:rPr>
          <w:lang w:val="en-US"/>
        </w:rPr>
        <w:t xml:space="preserve">429358 </w:t>
      </w:r>
      <w:r w:rsidR="00F811EE">
        <w:rPr>
          <w:lang w:val="en-US"/>
        </w:rPr>
        <w:t>showed s</w:t>
      </w:r>
      <w:r w:rsidR="00824C31">
        <w:rPr>
          <w:lang w:val="en-US"/>
        </w:rPr>
        <w:t xml:space="preserve">trong evidence of colocalization (P=0.95) with </w:t>
      </w:r>
      <w:r w:rsidR="00B272F5">
        <w:rPr>
          <w:lang w:val="en-US"/>
        </w:rPr>
        <w:t>A</w:t>
      </w:r>
      <w:r w:rsidR="00824C31" w:rsidRPr="00824C31">
        <w:rPr>
          <w:lang w:val="en-US"/>
        </w:rPr>
        <w:t xml:space="preserve">polipoprotein E </w:t>
      </w:r>
      <w:r w:rsidR="00F317A3">
        <w:rPr>
          <w:lang w:val="en-US"/>
        </w:rPr>
        <w:t xml:space="preserve">concentration </w:t>
      </w:r>
      <w:r w:rsidR="00824C31">
        <w:rPr>
          <w:lang w:val="en-US"/>
        </w:rPr>
        <w:t xml:space="preserve">in blood </w:t>
      </w:r>
      <w:r w:rsidR="00824C31">
        <w:rPr>
          <w:lang w:val="en-US"/>
        </w:rPr>
        <w:fldChar w:fldCharType="begin" w:fldLock="1"/>
      </w:r>
      <w:r w:rsidR="005F7A54">
        <w:rPr>
          <w:lang w:val="en-US"/>
        </w:rPr>
        <w:instrText>ADDIN CSL_CITATION {"citationItems":[{"id":"ITEM-1","itemData":{"DOI":"10.1038/s41586-018-0175-2","ISSN":"14764687","PMID":"29875488","abstract":"Although plasma proteins have important roles in biological processes and are the direct targets of many drugs, the genetic factors that control inter-individual variation in plasma protein levels are not well understood. Here we characterize the genetic architecture of the human plasma proteome in healthy blood donors from the INTERVAL study. We identify 1,927 genetic associations with 1,478 proteins, a fourfold increase on existing knowledge, including trans associations for 1,104 proteins. To understand the consequences of perturbations in plasma protein levels, we apply an integrated approach that links genetic variation with biological pathway, disease, and drug databases. We show that protein quantitative trait loci overlap with gene expression quantitative trait loci, as well as with disease-associated loci, and find evidence that protein biomarkers have causal roles in disease using Mendelian randomization analysis. By linking genetic factors to diseases via specific proteins, our analyses highlight potential therapeutic targets, opportunities for matching existing drugs with new disease indications, and potential safety concerns for drugs under development.","author":[{"dropping-particle":"","family":"Sun","given":"Benjamin B.","non-dropping-particle":"","parse-names":false,"suffix":""},{"dropping-particle":"","family":"Maranville","given":"Joseph C.","non-dropping-particle":"","parse-names":false,"suffix":""},{"dropping-particle":"","family":"Peters","given":"James E.","non-dropping-particle":"","parse-names":false,"suffix":""},{"dropping-particle":"","family":"Stacey","given":"David","non-dropping-particle":"","parse-names":false,"suffix":""},{"dropping-particle":"","family":"Staley","given":"James R.","non-dropping-particle":"","parse-names":false,"suffix":""},{"dropping-particle":"","family":"Blackshaw","given":"James","non-dropping-particle":"","parse-names":false,"suffix":""},{"dropping-particle":"","family":"Burgess","given":"Stephen","non-dropping-particle":"","parse-names":false,"suffix":""},{"dropping-particle":"","family":"Jiang","given":"Tao","non-dropping-particle":"","parse-names":false,"suffix":""},{"dropping-particle":"","family":"Paige","given":"Ellie","non-dropping-particle":"","parse-names":false,"suffix":""},{"dropping-particle":"","family":"Surendran","given":"Praveen","non-dropping-particle":"","parse-names":false,"suffix":""},{"dropping-particle":"","family":"Oliver-Williams","given":"Clare","non-dropping-particle":"","parse-names":false,"suffix":""},{"dropping-particle":"","family":"Kamat","given":"Mihir A.","non-dropping-particle":"","parse-names":false,"suffix":""},{"dropping-particle":"","family":"Prins","given":"Bram P.","non-dropping-particle":"","parse-names":false,"suffix":""},{"dropping-particle":"","family":"Wilcox","given":"Sheri K.","non-dropping-particle":"","parse-names":false,"suffix":""},{"dropping-particle":"","family":"Zimmerman","given":"Erik S.","non-dropping-particle":"","parse-names":false,"suffix":""},{"dropping-particle":"","family":"Chi","given":"An","non-dropping-particle":"","parse-names":false,"suffix":""},{"dropping-particle":"","family":"Bansal","given":"Narinder","non-dropping-particle":"","parse-names":false,"suffix":""},{"dropping-particle":"","family":"Spain","given":"Sarah L.","non-dropping-particle":"","parse-names":false,"suffix":""},{"dropping-particle":"","family":"Wood","given":"Angela M.","non-dropping-particle":"","parse-names":false,"suffix":""},{"dropping-particle":"","family":"Morrell","given":"Nicholas W.","non-dropping-particle":"","parse-names":false,"suffix":""},{"dropping-particle":"","family":"Bradley","given":"John R.","non-dropping-particle":"","parse-names":false,"suffix":""},{"dropping-particle":"","family":"Janjic","given":"Nebojsa","non-dropping-particle":"","parse-names":false,"suffix":""},{"dropping-particle":"","family":"Roberts","given":"David J.","non-dropping-particle":"","parse-names":false,"suffix":""},{"dropping-particle":"","family":"Ouwehand","given":"Willem H.","non-dropping-particle":"","parse-names":false,"suffix":""},{"dropping-particle":"","family":"Todd","given":"John A.","non-dropping-particle":"","parse-names":false,"suffix":""},{"dropping-particle":"","family":"Soranzo","given":"Nicole","non-dropping-particle":"","parse-names":false,"suffix":""},{"dropping-particle":"","family":"Suhre","given":"Karsten","non-dropping-particle":"","parse-names":false,"suffix":""},{"dropping-particle":"","family":"Paul","given":"Dirk S.","non-dropping-particle":"","parse-names":false,"suffix":""},{"dropping-particle":"","family":"Fox","given":"Caroline S.","non-dropping-particle":"","parse-names":false,"suffix":""},{"dropping-particle":"","family":"Plenge","given":"Robert M.","non-dropping-particle":"","parse-names":false,"suffix":""},{"dropping-particle":"","family":"Danesh","given":"John","non-dropping-particle":"","parse-names":false,"suffix":""},{"dropping-particle":"","family":"Runz","given":"Heiko","non-dropping-particle":"","parse-names":false,"suffix":""},{"dropping-particle":"","family":"Butterworth","given":"Adam S.","non-dropping-particle":"","parse-names":false,"suffix":""}],"container-title":"Nature","id":"ITEM-1","issue":"7708","issued":{"date-parts":[["2018","6","7"]]},"page":"73-79","publisher":"Nature Publishing Group","title":"Genomic atlas of the human plasma proteome","type":"article-journal","volume":"558"},"uris":["http://www.mendeley.com/documents/?uuid=4250caa4-dd2b-347d-bbd9-0bdd734972d8"]}],"mendeley":{"formattedCitation":"[15]","plainTextFormattedCitation":"[15]","previouslyFormattedCitation":"[14]"},"properties":{"noteIndex":0},"schema":"https://github.com/citation-style-language/schema/raw/master/csl-citation.json"}</w:instrText>
      </w:r>
      <w:r w:rsidR="00824C31">
        <w:rPr>
          <w:lang w:val="en-US"/>
        </w:rPr>
        <w:fldChar w:fldCharType="separate"/>
      </w:r>
      <w:r w:rsidR="005F7A54" w:rsidRPr="005F7A54">
        <w:rPr>
          <w:noProof/>
          <w:lang w:val="en-US"/>
        </w:rPr>
        <w:t>[15]</w:t>
      </w:r>
      <w:r w:rsidR="00824C31">
        <w:rPr>
          <w:lang w:val="en-US"/>
        </w:rPr>
        <w:fldChar w:fldCharType="end"/>
      </w:r>
      <w:r w:rsidR="00824C31">
        <w:rPr>
          <w:lang w:val="en-US"/>
        </w:rPr>
        <w:t xml:space="preserve"> and </w:t>
      </w:r>
      <w:r w:rsidR="00FE2A00">
        <w:rPr>
          <w:lang w:val="en-US"/>
        </w:rPr>
        <w:t>is a missense variant</w:t>
      </w:r>
      <w:r w:rsidR="00A3003E">
        <w:rPr>
          <w:lang w:val="en-US"/>
        </w:rPr>
        <w:t xml:space="preserve"> </w:t>
      </w:r>
      <w:r w:rsidR="00FE2A00">
        <w:rPr>
          <w:lang w:val="en-US"/>
        </w:rPr>
        <w:t>in APOE</w:t>
      </w:r>
      <w:r w:rsidR="00F317A3">
        <w:rPr>
          <w:lang w:val="en-US"/>
        </w:rPr>
        <w:t xml:space="preserve"> </w:t>
      </w:r>
      <w:r w:rsidR="003A35C5">
        <w:rPr>
          <w:lang w:val="en-US"/>
        </w:rPr>
        <w:t>(</w:t>
      </w:r>
      <w:r w:rsidR="0082343A">
        <w:rPr>
          <w:lang w:val="en-US"/>
        </w:rPr>
        <w:t>19q13</w:t>
      </w:r>
      <w:r w:rsidR="003A35C5">
        <w:rPr>
          <w:lang w:val="en-US"/>
        </w:rPr>
        <w:t>)</w:t>
      </w:r>
      <w:r w:rsidR="00295DAA">
        <w:rPr>
          <w:lang w:val="en-US"/>
        </w:rPr>
        <w:t xml:space="preserve"> </w:t>
      </w:r>
      <w:r w:rsidR="005D3827">
        <w:rPr>
          <w:lang w:val="en-US"/>
        </w:rPr>
        <w:t xml:space="preserve">which </w:t>
      </w:r>
      <w:r w:rsidR="00CD301B">
        <w:rPr>
          <w:lang w:val="en-US"/>
        </w:rPr>
        <w:t xml:space="preserve">in </w:t>
      </w:r>
      <w:r w:rsidR="00295DAA">
        <w:rPr>
          <w:lang w:val="en-US"/>
        </w:rPr>
        <w:t xml:space="preserve">part </w:t>
      </w:r>
      <w:r w:rsidR="00955859">
        <w:rPr>
          <w:lang w:val="en-US"/>
        </w:rPr>
        <w:t xml:space="preserve">forms the </w:t>
      </w:r>
      <w:r w:rsidR="00295DAA">
        <w:rPr>
          <w:lang w:val="en-US"/>
        </w:rPr>
        <w:sym w:font="Symbol" w:char="F065"/>
      </w:r>
      <w:r w:rsidR="00295DAA">
        <w:rPr>
          <w:lang w:val="en-US"/>
        </w:rPr>
        <w:t xml:space="preserve">4 </w:t>
      </w:r>
      <w:r w:rsidR="0095079B">
        <w:rPr>
          <w:lang w:val="en-US"/>
        </w:rPr>
        <w:t>isoform</w:t>
      </w:r>
      <w:r w:rsidR="00824C31">
        <w:rPr>
          <w:lang w:val="en-US"/>
        </w:rPr>
        <w:t>.</w:t>
      </w:r>
    </w:p>
    <w:p w14:paraId="7311DF44" w14:textId="0FAF2B84" w:rsidR="008C0C67" w:rsidRDefault="008C0C67">
      <w:pPr>
        <w:rPr>
          <w:i/>
          <w:iCs/>
          <w:lang w:val="en-US"/>
        </w:rPr>
      </w:pPr>
    </w:p>
    <w:p w14:paraId="03032227" w14:textId="138BE510" w:rsidR="008C0C67" w:rsidRDefault="008C0C67" w:rsidP="008C0C67">
      <w:pPr>
        <w:rPr>
          <w:i/>
          <w:iCs/>
          <w:lang w:val="en-US"/>
        </w:rPr>
      </w:pPr>
      <w:r>
        <w:rPr>
          <w:i/>
          <w:iCs/>
          <w:lang w:val="en-US"/>
        </w:rPr>
        <w:t>Gene-environment interactions (GxE)</w:t>
      </w:r>
    </w:p>
    <w:p w14:paraId="7EE271D8" w14:textId="5036745D" w:rsidR="006A5852" w:rsidRDefault="006A5852">
      <w:pPr>
        <w:rPr>
          <w:i/>
          <w:iCs/>
          <w:lang w:val="en-US"/>
        </w:rPr>
      </w:pPr>
    </w:p>
    <w:p w14:paraId="3C3763CB" w14:textId="523CE123" w:rsidR="00410691" w:rsidRDefault="008A1B88">
      <w:pPr>
        <w:rPr>
          <w:lang w:val="en-US"/>
        </w:rPr>
      </w:pPr>
      <w:r>
        <w:rPr>
          <w:lang w:val="en-US"/>
        </w:rPr>
        <w:t xml:space="preserve">Top vQTLs were </w:t>
      </w:r>
      <w:r w:rsidR="00216EC8">
        <w:rPr>
          <w:lang w:val="en-US"/>
        </w:rPr>
        <w:t>evaluated</w:t>
      </w:r>
      <w:r>
        <w:rPr>
          <w:lang w:val="en-US"/>
        </w:rPr>
        <w:t xml:space="preserve"> for GxE effect</w:t>
      </w:r>
      <w:r w:rsidR="006629C4">
        <w:rPr>
          <w:lang w:val="en-US"/>
        </w:rPr>
        <w:t>s</w:t>
      </w:r>
      <w:r>
        <w:rPr>
          <w:lang w:val="en-US"/>
        </w:rPr>
        <w:t xml:space="preserve"> </w:t>
      </w:r>
      <w:r w:rsidR="000B029A">
        <w:rPr>
          <w:lang w:val="en-US"/>
        </w:rPr>
        <w:t xml:space="preserve">using </w:t>
      </w:r>
      <w:r>
        <w:rPr>
          <w:lang w:val="en-US"/>
        </w:rPr>
        <w:t xml:space="preserve">a range of modifiers </w:t>
      </w:r>
      <w:r w:rsidR="000B029A">
        <w:rPr>
          <w:lang w:val="en-US"/>
        </w:rPr>
        <w:t xml:space="preserve">and </w:t>
      </w:r>
      <w:r w:rsidR="00EE32BF">
        <w:rPr>
          <w:lang w:val="en-US"/>
        </w:rPr>
        <w:t xml:space="preserve">robust linear </w:t>
      </w:r>
      <w:r w:rsidR="00AB28B4">
        <w:rPr>
          <w:lang w:val="en-US"/>
        </w:rPr>
        <w:t>regression</w:t>
      </w:r>
      <w:r w:rsidR="00EE32BF">
        <w:rPr>
          <w:lang w:val="en-US"/>
        </w:rPr>
        <w:t xml:space="preserve"> </w:t>
      </w:r>
      <w:r>
        <w:rPr>
          <w:lang w:val="en-US"/>
        </w:rPr>
        <w:t>(</w:t>
      </w:r>
      <w:r w:rsidRPr="008A1B88">
        <w:rPr>
          <w:b/>
          <w:bCs/>
          <w:lang w:val="en-US"/>
        </w:rPr>
        <w:t>Figure 4</w:t>
      </w:r>
      <w:r>
        <w:rPr>
          <w:lang w:val="en-US"/>
        </w:rPr>
        <w:t>).</w:t>
      </w:r>
      <w:r w:rsidR="00D96FDE">
        <w:rPr>
          <w:lang w:val="en-US"/>
        </w:rPr>
        <w:t xml:space="preserve"> We </w:t>
      </w:r>
      <w:r w:rsidR="00EB25ED">
        <w:rPr>
          <w:lang w:val="en-US"/>
        </w:rPr>
        <w:t xml:space="preserve">prioritised </w:t>
      </w:r>
      <w:r w:rsidR="00D96FDE">
        <w:rPr>
          <w:lang w:val="en-US"/>
        </w:rPr>
        <w:t>82 GxE effects with a</w:t>
      </w:r>
      <w:r w:rsidR="009A38D0">
        <w:rPr>
          <w:lang w:val="en-US"/>
        </w:rPr>
        <w:t xml:space="preserve"> P</w:t>
      </w:r>
      <w:r w:rsidR="00455622">
        <w:rPr>
          <w:lang w:val="en-US"/>
        </w:rPr>
        <w:t>-v</w:t>
      </w:r>
      <w:r w:rsidR="00EE504C">
        <w:rPr>
          <w:lang w:val="en-US"/>
        </w:rPr>
        <w:t>alue</w:t>
      </w:r>
      <w:r w:rsidR="00D96FDE">
        <w:rPr>
          <w:lang w:val="en-US"/>
        </w:rPr>
        <w:t xml:space="preserve"> threshold of 5 x 10</w:t>
      </w:r>
      <w:r w:rsidR="00D96FDE" w:rsidRPr="00D96FDE">
        <w:rPr>
          <w:vertAlign w:val="superscript"/>
          <w:lang w:val="en-US"/>
        </w:rPr>
        <w:t>-8</w:t>
      </w:r>
      <w:r w:rsidR="00AB2612">
        <w:rPr>
          <w:lang w:val="en-US"/>
        </w:rPr>
        <w:t>.</w:t>
      </w:r>
      <w:r w:rsidR="00857305">
        <w:rPr>
          <w:lang w:val="en-US"/>
        </w:rPr>
        <w:t xml:space="preserve"> </w:t>
      </w:r>
      <w:r w:rsidR="00B37E5A">
        <w:rPr>
          <w:lang w:val="en-US"/>
        </w:rPr>
        <w:t xml:space="preserve">BMI </w:t>
      </w:r>
      <w:r w:rsidR="00B37E5A">
        <w:rPr>
          <w:lang w:val="en-US"/>
        </w:rPr>
        <w:lastRenderedPageBreak/>
        <w:t>(n=32),</w:t>
      </w:r>
      <w:r w:rsidR="00B37E5A" w:rsidRPr="00B37E5A">
        <w:rPr>
          <w:lang w:val="en-US"/>
        </w:rPr>
        <w:t xml:space="preserve"> </w:t>
      </w:r>
      <w:r w:rsidR="00B37E5A">
        <w:rPr>
          <w:lang w:val="en-US"/>
        </w:rPr>
        <w:t>sex (n=28) and a</w:t>
      </w:r>
      <w:r w:rsidR="006B1AA2">
        <w:rPr>
          <w:lang w:val="en-US"/>
        </w:rPr>
        <w:t>ge (n=18)</w:t>
      </w:r>
      <w:r w:rsidR="00B37E5A">
        <w:rPr>
          <w:lang w:val="en-US"/>
        </w:rPr>
        <w:t xml:space="preserve"> </w:t>
      </w:r>
      <w:r w:rsidR="0041612E">
        <w:rPr>
          <w:lang w:val="en-US"/>
        </w:rPr>
        <w:t xml:space="preserve">were </w:t>
      </w:r>
      <w:r w:rsidR="006E6C5F">
        <w:rPr>
          <w:lang w:val="en-US"/>
        </w:rPr>
        <w:t xml:space="preserve">responsible for modification of </w:t>
      </w:r>
      <w:r w:rsidR="00615462">
        <w:rPr>
          <w:lang w:val="en-US"/>
        </w:rPr>
        <w:t>most</w:t>
      </w:r>
      <w:r w:rsidR="006E6C5F">
        <w:rPr>
          <w:lang w:val="en-US"/>
        </w:rPr>
        <w:t xml:space="preserve"> effects</w:t>
      </w:r>
      <w:r w:rsidR="00DC500B">
        <w:rPr>
          <w:lang w:val="en-US"/>
        </w:rPr>
        <w:t xml:space="preserve">, </w:t>
      </w:r>
      <w:r w:rsidR="00653666">
        <w:rPr>
          <w:lang w:val="en-US"/>
        </w:rPr>
        <w:t xml:space="preserve">meanwhile </w:t>
      </w:r>
      <w:r w:rsidR="00B37E5A">
        <w:rPr>
          <w:lang w:val="en-US"/>
        </w:rPr>
        <w:t xml:space="preserve">smoking status (n=2), </w:t>
      </w:r>
      <w:r w:rsidR="00653666">
        <w:rPr>
          <w:lang w:val="en-US"/>
        </w:rPr>
        <w:t>alcohol intake (n=1) and physical activity (n=1</w:t>
      </w:r>
      <w:r w:rsidR="00B44B2B">
        <w:rPr>
          <w:lang w:val="en-US"/>
        </w:rPr>
        <w:t>)</w:t>
      </w:r>
      <w:r w:rsidR="00A376DD">
        <w:rPr>
          <w:lang w:val="en-US"/>
        </w:rPr>
        <w:t xml:space="preserve"> influenced fewer</w:t>
      </w:r>
      <w:r w:rsidR="00B44B2B">
        <w:rPr>
          <w:lang w:val="en-US"/>
        </w:rPr>
        <w:t>.</w:t>
      </w:r>
      <w:r w:rsidR="004C7CA7">
        <w:rPr>
          <w:lang w:val="en-US"/>
        </w:rPr>
        <w:t xml:space="preserve"> We also tested for interaction by </w:t>
      </w:r>
      <w:r w:rsidR="00764F7F">
        <w:rPr>
          <w:lang w:val="en-US"/>
        </w:rPr>
        <w:t xml:space="preserve">self-reported </w:t>
      </w:r>
      <w:r w:rsidR="0006037C">
        <w:rPr>
          <w:lang w:val="en-US"/>
        </w:rPr>
        <w:t xml:space="preserve">daily </w:t>
      </w:r>
      <w:r w:rsidR="004C7CA7">
        <w:rPr>
          <w:lang w:val="en-US"/>
        </w:rPr>
        <w:t xml:space="preserve">sugar and fat </w:t>
      </w:r>
      <w:r w:rsidR="00F409A7">
        <w:rPr>
          <w:lang w:val="en-US"/>
        </w:rPr>
        <w:t xml:space="preserve">intake </w:t>
      </w:r>
      <w:r w:rsidR="00F35720">
        <w:rPr>
          <w:lang w:val="en-US"/>
        </w:rPr>
        <w:t>but</w:t>
      </w:r>
      <w:r w:rsidR="004C7CA7">
        <w:rPr>
          <w:lang w:val="en-US"/>
        </w:rPr>
        <w:t xml:space="preserve"> identified no </w:t>
      </w:r>
      <w:r w:rsidR="0046166A">
        <w:rPr>
          <w:lang w:val="en-US"/>
        </w:rPr>
        <w:t xml:space="preserve">robust </w:t>
      </w:r>
      <w:r w:rsidR="00E76B25">
        <w:rPr>
          <w:lang w:val="en-US"/>
        </w:rPr>
        <w:t>associations</w:t>
      </w:r>
      <w:r w:rsidR="004C7CA7">
        <w:rPr>
          <w:lang w:val="en-US"/>
        </w:rPr>
        <w:t>.</w:t>
      </w:r>
    </w:p>
    <w:p w14:paraId="6CBA5E90" w14:textId="77777777" w:rsidR="00410691" w:rsidRDefault="00410691">
      <w:pPr>
        <w:rPr>
          <w:lang w:val="en-US"/>
        </w:rPr>
      </w:pPr>
    </w:p>
    <w:p w14:paraId="40B8721D" w14:textId="35AEB313" w:rsidR="002229C2" w:rsidRDefault="00F35720">
      <w:pPr>
        <w:rPr>
          <w:lang w:val="en-US"/>
        </w:rPr>
      </w:pPr>
      <w:r>
        <w:rPr>
          <w:lang w:val="en-US"/>
        </w:rPr>
        <w:t xml:space="preserve">The strongest </w:t>
      </w:r>
      <w:r w:rsidR="00542DC6">
        <w:rPr>
          <w:lang w:val="en-US"/>
        </w:rPr>
        <w:t xml:space="preserve">evidence for GxE </w:t>
      </w:r>
      <w:r>
        <w:rPr>
          <w:lang w:val="en-US"/>
        </w:rPr>
        <w:t xml:space="preserve">was observed for </w:t>
      </w:r>
      <w:r w:rsidRPr="00F35720">
        <w:rPr>
          <w:lang w:val="en-US"/>
        </w:rPr>
        <w:t>rs938555A</w:t>
      </w:r>
      <w:r w:rsidR="00FD5DB7">
        <w:rPr>
          <w:lang w:val="en-US"/>
        </w:rPr>
        <w:t xml:space="preserve"> (dosage) </w:t>
      </w:r>
      <w:r>
        <w:rPr>
          <w:lang w:val="en-US"/>
        </w:rPr>
        <w:t>*</w:t>
      </w:r>
      <w:r w:rsidR="00FD5DB7">
        <w:rPr>
          <w:lang w:val="en-US"/>
        </w:rPr>
        <w:t xml:space="preserve"> </w:t>
      </w:r>
      <w:r>
        <w:rPr>
          <w:lang w:val="en-US"/>
        </w:rPr>
        <w:t xml:space="preserve">sex (SD) which was associated with 0.08 SD increase in urate concentration (95% CI </w:t>
      </w:r>
      <w:r w:rsidR="00423E05">
        <w:rPr>
          <w:lang w:val="en-US"/>
        </w:rPr>
        <w:t>0.07, 0.08</w:t>
      </w:r>
      <w:r>
        <w:rPr>
          <w:lang w:val="en-US"/>
        </w:rPr>
        <w:t>)</w:t>
      </w:r>
      <w:r w:rsidR="00423E05">
        <w:rPr>
          <w:lang w:val="en-US"/>
        </w:rPr>
        <w:t>.</w:t>
      </w:r>
      <w:r w:rsidR="00CF1A97">
        <w:rPr>
          <w:lang w:val="en-US"/>
        </w:rPr>
        <w:t xml:space="preserve"> Colocalization of </w:t>
      </w:r>
      <w:r w:rsidR="00D134FC">
        <w:rPr>
          <w:lang w:val="en-US"/>
        </w:rPr>
        <w:t xml:space="preserve">urate </w:t>
      </w:r>
      <w:r w:rsidR="00CF1A97">
        <w:rPr>
          <w:lang w:val="en-US"/>
        </w:rPr>
        <w:t>vQTL</w:t>
      </w:r>
      <w:r w:rsidR="00D134FC">
        <w:rPr>
          <w:lang w:val="en-US"/>
        </w:rPr>
        <w:t xml:space="preserve">s </w:t>
      </w:r>
      <w:r w:rsidR="00CF1A97">
        <w:rPr>
          <w:lang w:val="en-US"/>
        </w:rPr>
        <w:t>with</w:t>
      </w:r>
      <w:r w:rsidR="009741A6">
        <w:rPr>
          <w:lang w:val="en-US"/>
        </w:rPr>
        <w:t xml:space="preserve"> SLC2A9</w:t>
      </w:r>
      <w:r w:rsidR="00CF1A97">
        <w:rPr>
          <w:lang w:val="en-US"/>
        </w:rPr>
        <w:t xml:space="preserve"> eQTL</w:t>
      </w:r>
      <w:r w:rsidR="0017476A">
        <w:rPr>
          <w:lang w:val="en-US"/>
        </w:rPr>
        <w:t xml:space="preserve"> </w:t>
      </w:r>
      <w:r w:rsidR="009741A6">
        <w:rPr>
          <w:lang w:val="en-US"/>
        </w:rPr>
        <w:t xml:space="preserve">data </w:t>
      </w:r>
      <w:r w:rsidR="00CF1A97">
        <w:rPr>
          <w:lang w:val="en-US"/>
        </w:rPr>
        <w:t xml:space="preserve">at </w:t>
      </w:r>
      <w:r w:rsidR="00E20E9D" w:rsidRPr="00F35720">
        <w:rPr>
          <w:lang w:val="en-US"/>
        </w:rPr>
        <w:t>rs938555</w:t>
      </w:r>
      <w:r w:rsidR="00D04F46">
        <w:rPr>
          <w:lang w:val="en-US"/>
        </w:rPr>
        <w:t xml:space="preserve"> </w:t>
      </w:r>
      <w:r w:rsidR="00730555">
        <w:rPr>
          <w:lang w:val="en-US"/>
        </w:rPr>
        <w:t>suggested non-shared casual variant (P=</w:t>
      </w:r>
      <w:r w:rsidR="00B72D60">
        <w:rPr>
          <w:lang w:val="en-US"/>
        </w:rPr>
        <w:t>1</w:t>
      </w:r>
      <w:r w:rsidR="00730555">
        <w:rPr>
          <w:lang w:val="en-US"/>
        </w:rPr>
        <w:t>)</w:t>
      </w:r>
      <w:r w:rsidR="00617FA4">
        <w:rPr>
          <w:lang w:val="en-US"/>
        </w:rPr>
        <w:t xml:space="preserve"> but regional association plots </w:t>
      </w:r>
      <w:r w:rsidR="006C47AF">
        <w:rPr>
          <w:lang w:val="en-US"/>
        </w:rPr>
        <w:t xml:space="preserve">of the locus </w:t>
      </w:r>
      <w:r w:rsidR="00617FA4">
        <w:rPr>
          <w:lang w:val="en-US"/>
        </w:rPr>
        <w:t xml:space="preserve">demonstrate colocalization </w:t>
      </w:r>
      <w:r w:rsidR="007B5884">
        <w:rPr>
          <w:lang w:val="en-US"/>
        </w:rPr>
        <w:t>in the presence of</w:t>
      </w:r>
      <w:r w:rsidR="00752599">
        <w:rPr>
          <w:lang w:val="en-US"/>
        </w:rPr>
        <w:t xml:space="preserve"> </w:t>
      </w:r>
      <w:r w:rsidR="00617FA4">
        <w:rPr>
          <w:lang w:val="en-US"/>
        </w:rPr>
        <w:t>multiple genetic associations</w:t>
      </w:r>
      <w:r w:rsidR="00CA4D8A">
        <w:rPr>
          <w:lang w:val="en-US"/>
        </w:rPr>
        <w:t xml:space="preserve"> (</w:t>
      </w:r>
      <w:r w:rsidR="00CA4D8A" w:rsidRPr="00CA4D8A">
        <w:rPr>
          <w:b/>
          <w:bCs/>
          <w:lang w:val="en-US"/>
        </w:rPr>
        <w:t>Supplementary Figure 9</w:t>
      </w:r>
      <w:r w:rsidR="00CA4D8A">
        <w:rPr>
          <w:lang w:val="en-US"/>
        </w:rPr>
        <w:t>)</w:t>
      </w:r>
      <w:r w:rsidR="00724E94">
        <w:rPr>
          <w:lang w:val="en-US"/>
        </w:rPr>
        <w:t>.</w:t>
      </w:r>
      <w:r w:rsidR="004C601D">
        <w:rPr>
          <w:lang w:val="en-US"/>
        </w:rPr>
        <w:t xml:space="preserve"> </w:t>
      </w:r>
      <w:r w:rsidR="00CB67BB">
        <w:rPr>
          <w:lang w:val="en-US"/>
        </w:rPr>
        <w:t>R</w:t>
      </w:r>
      <w:r w:rsidR="004C2110" w:rsidRPr="00F35720">
        <w:rPr>
          <w:lang w:val="en-US"/>
        </w:rPr>
        <w:t>s938555</w:t>
      </w:r>
      <w:r w:rsidR="00CF76B0">
        <w:rPr>
          <w:lang w:val="en-US"/>
        </w:rPr>
        <w:t xml:space="preserve"> </w:t>
      </w:r>
      <w:r w:rsidR="007A3B11">
        <w:rPr>
          <w:lang w:val="en-US"/>
        </w:rPr>
        <w:t>is an intronic variant of SLC2A9 and</w:t>
      </w:r>
      <w:r w:rsidR="003B7144">
        <w:rPr>
          <w:lang w:val="en-US"/>
        </w:rPr>
        <w:t xml:space="preserve"> strongly associates with </w:t>
      </w:r>
      <w:r w:rsidR="00926D70">
        <w:rPr>
          <w:lang w:val="en-US"/>
        </w:rPr>
        <w:t xml:space="preserve">gene </w:t>
      </w:r>
      <w:r w:rsidR="003B7144">
        <w:rPr>
          <w:lang w:val="en-US"/>
        </w:rPr>
        <w:t>expression in blood</w:t>
      </w:r>
      <w:r w:rsidR="00961A42">
        <w:rPr>
          <w:lang w:val="en-US"/>
        </w:rPr>
        <w:t xml:space="preserve"> </w:t>
      </w:r>
      <w:r w:rsidR="00961A42">
        <w:rPr>
          <w:lang w:val="en-US"/>
        </w:rPr>
        <w:fldChar w:fldCharType="begin" w:fldLock="1"/>
      </w:r>
      <w:r w:rsidR="005F7A54">
        <w:rPr>
          <w:lang w:val="en-US"/>
        </w:rPr>
        <w:instrText>ADDIN CSL_CITATION {"citationItems":[{"id":"ITEM-1","itemData":{"DOI":"10.1101/447367","abstract":"Summary While many disease-associated variants have been identified through genome-wide association studies, their downstream molecular consequences remain unclear.\n\nTo identify these effects, we performed cis- and trans-expression quantitative trait locus (eQTL) analysis in blood from 31,684 individuals through the eQTLGen Consortium.\n\nWe observed that cis -eQTLs can be detected for 88% of the studied genes, but that they have a different genetic architecture compared to disease-associated variants, limiting our ability to use cis -eQTLs to pinpoint causal genes within susceptibility loci.\n\nIn contrast, trans-eQTLs (detected for 37% of 10,317 studied trait-associated variants) were more informative. Multiple unlinked variants, associated to the same complex trait, often converged on trans-genes that are known to play central roles in disease etiology.\n\nWe observed the same when ascertaining the effect of polygenic scores calculated for 1,263 genome-wide association study (GWAS) traits. Expression levels of 13% of the studied genes correlated with polygenic scores, and many resulting genes are known to drive these traits.","author":[{"dropping-particle":"","family":"Võsa","given":"Urmo","non-dropping-particle":"","parse-names":false,"suffix":""},{"dropping-particle":"","family":"Claringbould","given":"Annique","non-dropping-particle":"","parse-names":false,"suffix":""},{"dropping-particle":"","family":"Westra","given":"Harm-Jan","non-dropping-particle":"","parse-names":false,"suffix":""},{"dropping-particle":"","family":"Bonder","given":"Marc Jan","non-dropping-particle":"","parse-names":false,"suffix":""},{"dropping-particle":"","family":"Deelen","given":"Patrick","non-dropping-particle":"","parse-names":false,"suffix":""},{"dropping-particle":"","family":"Zeng","given":"Biao","non-dropping-particle":"","parse-names":false,"suffix":""},{"dropping-particle":"","family":"Kirsten","given":"Holger","non-dropping-particle":"","parse-names":false,"suffix":""},{"dropping-particle":"","family":"Saha","given":"Ashis","non-dropping-particle":"","parse-names":false,"suffix":""},{"dropping-particle":"","family":"Kreuzhuber","given":"Roman","non-dropping-particle":"","parse-names":false,"suffix":""},{"dropping-particle":"","family":"Kasela","given":"Silva","non-dropping-particle":"","parse-names":false,"suffix":""},{"dropping-particle":"","family":"Pervjakova","given":"Natalia","non-dropping-particle":"","parse-names":false,"suffix":""},{"dropping-particle":"","family":"Alvaes","given":"Isabel","non-dropping-particle":"","parse-names":false,"suffix":""},{"dropping-particle":"","family":"Fave","given":"Marie-Julie","non-dropping-particle":"","parse-names":false,"suffix":""},{"dropping-particle":"","family":"Agbessi","given":"Mawusse","non-dropping-particle":"","parse-names":false,"suffix":""},{"dropping-particle":"","family":"Christiansen","given":"Mark","non-dropping-particle":"","parse-names":false,"suffix":""},{"dropping-particle":"","family":"Jansen","given":"Rick","non-dropping-particle":"","parse-names":false,"suffix":""},{"dropping-particle":"","family":"Seppälä","given":"Ilkka","non-dropping-particle":"","parse-names":false,"suffix":""},{"dropping-particle":"","family":"Tong","given":"Lin","non-dropping-particle":"","parse-names":false,"suffix":""},{"dropping-particle":"","family":"Teumer","given":"Alexander","non-dropping-particle":"","parse-names":false,"suffix":""},{"dropping-particle":"","family":"Schramm","given":"Katharina","non-dropping-particle":"","parse-names":false,"suffix":""},{"dropping-particle":"","family":"Hemani","given":"Gibran","non-dropping-particle":"","parse-names":false,"suffix":""},{"dropping-particle":"","family":"Verlouw","given":"Joost","non-dropping-particle":"","parse-names":false,"suffix":""},{"dropping-particle":"","family":"Yaghootkar","given":"Hanieh","non-dropping-particle":"","parse-names":false,"suffix":""},{"dropping-particle":"","family":"Sönmez","given":"Reyhan","non-dropping-particle":"","parse-names":false,"suffix":""},{"dropping-particle":"","family":"Brown","given":"Andrew","non-dropping-particle":"","parse-names":false,"suffix":""},{"dropping-particle":"","family":"Kukushkina","given":"Viktorija","non-dropping-particle":"","parse-names":false,"suffix":""},{"dropping-particle":"","family":"Kalnapenkis","given":"Anette","non-dropping-particle":"","parse-names":false,"suffix":""},{"dropping-particle":"","family":"Rüeger","given":"Sina","non-dropping-particle":"","parse-names":false,"suffix":""},{"dropping-particle":"","family":"Porcu","given":"Eleonora","non-dropping-particle":"","parse-names":false,"suffix":""},{"dropping-particle":"","family":"Kronberg-Guzman","given":"Jaanika","non-dropping-particle":"","parse-names":false,"suffix":""},{"dropping-particle":"","family":"Kettunen","given":"Johannes","non-dropping-particle":"","parse-names":false,"suffix":""},{"dropping-particle":"","family":"Powell","given":"Joseph","non-dropping-particle":"","parse-names":false,"suffix":""},{"dropping-particle":"","family":"Lee","given":"Bernett","non-dropping-particle":"","parse-names":false,"suffix":""},{"dropping-particle":"","family":"Zhang","given":"Futao","non-dropping-particle":"","parse-names":false,"suffix":""},{"dropping-particle":"","family":"Arindrarto","given":"Wibowo","non-dropping-particle":"","parse-names":false,"suffix":""},{"dropping-particle":"","family":"Beutner","given":"Frank","non-dropping-particle":"","parse-names":false,"suffix":""},{"dropping-particle":"","family":"Consortium","given":"BIOS","non-dropping-particle":"","parse-names":false,"suffix":""},{"dropping-particle":"","family":"Brugge","given":"Harm","non-dropping-particle":"","parse-names":false,"suffix":""},{"dropping-particle":"","family":"Consortium","given":"i2QTL","non-dropping-particle":"","parse-names":false,"suffix":""},{"dropping-particle":"","family":"Dmitreva","given":"Julia","non-dropping-particle":"","parse-names":false,"suffix":""},{"dropping-particle":"","family":"Elansary","given":"Mahmoud","non-dropping-particle":"","parse-names":false,"suffix":""},{"dropping-particle":"","family":"Fairfax","given":"Benjamin P.","non-dropping-particle":"","parse-names":false,"suffix":""},{"dropping-particle":"","family":"Georges","given":"Michel","non-dropping-particle":"","parse-names":false,"suffix":""},{"dropping-particle":"","family":"Heijmans","given":"Bastiaan T.","non-dropping-particle":"","parse-names":false,"suffix":""},{"dropping-particle":"","family":"Kähönen","given":"Mika","non-dropping-particle":"","parse-names":false,"suffix":""},{"dropping-particle":"","family":"Kim","given":"Yungil","non-dropping-particle":"","parse-names":false,"suffix":""},{"dropping-particle":"","family":"Knight","given":"Julian C.","non-dropping-particle":"","parse-names":false,"suffix":""},{"dropping-particle":"","family":"Kovacs","given":"Peter","non-dropping-particle":"","parse-names":false,"suffix":""},{"dropping-particle":"","family":"Krohn","given":"Knut","non-dropping-particle":"","parse-names":false,"suffix":""},{"dropping-particle":"","family":"Li","given":"Shuang","non-dropping-particle":"","parse-names":false,"suffix":""},{"dropping-particle":"","family":"Loeffler","given":"Markus","non-dropping-particle":"","parse-names":false,"suffix":""},{"dropping-particle":"","family":"Marigorta","given":"Urko M.","non-dropping-particle":"","parse-names":false,"suffix":""},{"dropping-particle":"","family":"Mei","given":"Hailang","non-dropping-particle":"","parse-names":false,"suffix":""},{"dropping-particle":"","family":"Momozawa","given":"Yukihide","non-dropping-particle":"","parse-names":false,"suffix":""},{"dropping-particle":"","family":"Müller-Nurasyid","given":"Martina","non-dropping-particle":"","parse-names":false,"suffix":""},{"dropping-particle":"","family":"Nauck","given":"Matthias","non-dropping-particle":"","parse-names":false,"suffix":""},{"dropping-particle":"","family":"Nivard","given":"Michel","non-dropping-particle":"","parse-names":false,"suffix":""},{"dropping-particle":"","family":"Penninx","given":"Brenda","non-dropping-particle":"","parse-names":false,"suffix":""},{"dropping-particle":"","family":"Pritchard","given":"Jonathan","non-dropping-particle":"","parse-names":false,"suffix":""},{"dropping-particle":"","family":"Raitakari","given":"Olli","non-dropping-particle":"","parse-names":false,"suffix":""},{"dropping-particle":"","family":"Rotzchke","given":"Olaf","non-dropping-particle":"","parse-names":false,"suffix":""},{"dropping-particle":"","family":"Slagboom","given":"Eline P.","non-dropping-particle":"","parse-names":false,"suffix":""},{"dropping-particle":"","family":"Stehouwer","given":"Coen D.A.","non-dropping-particle":"","parse-names":false,"suffix":""},{"dropping-particle":"","family":"Stumvoll","given":"Michael","non-dropping-particle":"","parse-names":false,"suffix":""},{"dropping-particle":"","family":"Sullivan","given":"Patrick","non-dropping-particle":"","parse-names":false,"suffix":""},{"dropping-particle":"","family":"Hoen","given":"Peter A.C. ‘t","non-dropping-particle":"","parse-names":false,"suffix":""},{"dropping-particle":"","family":"Thiery","given":"Joachim","non-dropping-particle":"","parse-names":false,"suffix":""},{"dropping-particle":"","family":"Tönjes","given":"Anke","non-dropping-particle":"","parse-names":false,"suffix":""},{"dropping-particle":"van","family":"Dongen","given":"Jenny","non-dropping-particle":"","parse-names":false,"suffix":""},{"dropping-particle":"van","family":"Iterson","given":"Maarten","non-dropping-particle":"","parse-names":false,"suffix":""},{"dropping-particle":"","family":"Veldink","given":"Jan","non-dropping-particle":"","parse-names":false,"suffix":""},{"dropping-particle":"","family":"Völker","given":"Uwe","non-dropping-particle":"","parse-names":false,"suffix":""},{"dropping-particle":"","family":"Wijmenga","given":"Cisca","non-dropping-particle":"","parse-names":false,"suffix":""},{"dropping-particle":"","family":"Swertz","given":"Morris","non-dropping-particle":"","parse-names":false,"suffix":""},{"dropping-particle":"","family":"Andiappan","given":"Anand","non-dropping-particle":"","parse-names":false,"suffix":""},{"dropping-particle":"","family":"Montgomery","given":"Grant W.","non-dropping-particle":"","parse-names":false,"suffix":""},{"dropping-particle":"","family":"Ripatti","given":"Samuli","non-dropping-particle":"","parse-names":false,"suffix":""},{"dropping-particle":"","family":"Perola","given":"Markus","non-dropping-particle":"","parse-names":false,"suffix":""},{"dropping-particle":"","family":"Kutalik","given":"Zoltan","non-dropping-particle":"","parse-names":false,"suffix":""},{"dropping-particle":"","family":"Dermitzakis","given":"Emmanouil","non-dropping-particle":"","parse-names":false,"suffix":""},{"dropping-particle":"","family":"Bergmann","given":"Sven","non-dropping-particle":"","parse-names":false,"suffix":""},{"dropping-particle":"","family":"Frayling","given":"Timothy","non-dropping-particle":"","parse-names":false,"suffix":""},{"dropping-particle":"van","family":"Meurs","given":"Joyce","non-dropping-particle":"","parse-names":false,"suffix":""},{"dropping-particle":"","family":"Prokisch","given":"Holger","non-dropping-particle":"","parse-names":false,"suffix":""},{"dropping-particle":"","family":"Ahsan","given":"Habibul","non-dropping-particle":"","parse-names":false,"suffix":""},{"dropping-particle":"","family":"Pierce","given":"Brandon","non-dropping-particle":"","parse-names":false,"suffix":""},{"dropping-particle":"","family":"Lehtimäki","given":"Terho","non-dropping-particle":"","parse-names":false,"suffix":""},{"dropping-particle":"","family":"Boomsma","given":"Dorret","non-dropping-particle":"","parse-names":false,"suffix":""},{"dropping-particle":"","family":"Psaty","given":"Bruce M.","non-dropping-particle":"","parse-names":false,"suffix":""},{"dropping-particle":"","family":"Gharib","given":"Sina A.","non-dropping-particle":"","parse-names":false,"suffix":""},{"dropping-particle":"","family":"Awadalla","given":"Philip","non-dropping-particle":"","parse-names":false,"suffix":""},{"dropping-particle":"","family":"Milani","given":"Lili","non-dropping-particle":"","parse-names":false,"suffix":""},{"dropping-particle":"","family":"Ouwehand","given":"Willem","non-dropping-particle":"","parse-names":false,"suffix":""},{"dropping-particle":"","family":"Downes","given":"Kate","non-dropping-particle":"","parse-names":false,"suffix":""},{"dropping-particle":"","family":"Stegle","given":"Oliver","non-dropping-particle":"","parse-names":false,"suffix":""},{"dropping-particle":"","family":"Battle","given":"Alexis","non-dropping-particle":"","parse-names":false,"suffix":""},{"dropping-particle":"","family":"Yang","given":"Jian","non-dropping-particle":"","parse-names":false,"suffix":""},{"dropping-particle":"","family":"Visscher","given":"Peter M.","non-dropping-particle":"","parse-names":false,"suffix":""},{"dropping-particle":"","family":"Scholz","given":"Markus","non-dropping-particle":"","parse-names":false,"suffix":""},{"dropping-particle":"","family":"Gibson","given":"Gregory","non-dropping-particle":"","parse-names":false,"suffix":""},{"dropping-particle":"","family":"Esko","given":"Tõnu","non-dropping-particle":"","parse-names":false,"suffix":""},{"dropping-particle":"","family":"Franke","given":"Lude","non-dropping-particle":"","parse-names":false,"suffix":""}],"container-title":"bioRxiv","id":"ITEM-1","issued":{"date-parts":[["2018"]]},"page":"447367","publisher":"Cold Spring Harbor Laboratory","title":"Unraveling the polygenic architecture of complex traits using blood eQTL metaanalysis","type":"article-journal"},"uris":["http://www.mendeley.com/documents/?uuid=a9ab25ef-4915-3d24-9e2c-9e25b846e61f"]}],"mendeley":{"formattedCitation":"[13]","plainTextFormattedCitation":"[13]","previouslyFormattedCitation":"[12]"},"properties":{"noteIndex":0},"schema":"https://github.com/citation-style-language/schema/raw/master/csl-citation.json"}</w:instrText>
      </w:r>
      <w:r w:rsidR="00961A42">
        <w:rPr>
          <w:lang w:val="en-US"/>
        </w:rPr>
        <w:fldChar w:fldCharType="separate"/>
      </w:r>
      <w:r w:rsidR="005F7A54" w:rsidRPr="005F7A54">
        <w:rPr>
          <w:noProof/>
          <w:lang w:val="en-US"/>
        </w:rPr>
        <w:t>[13]</w:t>
      </w:r>
      <w:r w:rsidR="00961A42">
        <w:rPr>
          <w:lang w:val="en-US"/>
        </w:rPr>
        <w:fldChar w:fldCharType="end"/>
      </w:r>
      <w:r w:rsidR="00AC623B">
        <w:rPr>
          <w:lang w:val="en-US"/>
        </w:rPr>
        <w:t xml:space="preserve"> </w:t>
      </w:r>
      <w:r w:rsidR="003B7144">
        <w:rPr>
          <w:lang w:val="en-US"/>
        </w:rPr>
        <w:t>(</w:t>
      </w:r>
      <w:r w:rsidR="00F93386">
        <w:rPr>
          <w:lang w:val="en-US"/>
        </w:rPr>
        <w:t>-</w:t>
      </w:r>
      <w:r w:rsidR="00F9067A">
        <w:rPr>
          <w:lang w:val="en-US"/>
        </w:rPr>
        <w:t xml:space="preserve">0.22 </w:t>
      </w:r>
      <w:r w:rsidR="00824646">
        <w:rPr>
          <w:lang w:val="en-US"/>
        </w:rPr>
        <w:t xml:space="preserve">SD per </w:t>
      </w:r>
      <w:r w:rsidR="007669EB" w:rsidRPr="00F35720">
        <w:rPr>
          <w:lang w:val="en-US"/>
        </w:rPr>
        <w:t>A</w:t>
      </w:r>
      <w:r w:rsidR="007669EB">
        <w:rPr>
          <w:lang w:val="en-US"/>
        </w:rPr>
        <w:t xml:space="preserve"> allele</w:t>
      </w:r>
      <w:r w:rsidR="00F9067A">
        <w:rPr>
          <w:lang w:val="en-US"/>
        </w:rPr>
        <w:t xml:space="preserve"> [95% CI </w:t>
      </w:r>
      <w:r w:rsidR="00F93386">
        <w:rPr>
          <w:lang w:val="en-US"/>
        </w:rPr>
        <w:t>-</w:t>
      </w:r>
      <w:r w:rsidR="00F9067A">
        <w:rPr>
          <w:lang w:val="en-US"/>
        </w:rPr>
        <w:t xml:space="preserve">0.19, </w:t>
      </w:r>
      <w:r w:rsidR="00F93386">
        <w:rPr>
          <w:lang w:val="en-US"/>
        </w:rPr>
        <w:t>-</w:t>
      </w:r>
      <w:r w:rsidR="00F9067A">
        <w:rPr>
          <w:lang w:val="en-US"/>
        </w:rPr>
        <w:t>0.25]</w:t>
      </w:r>
      <w:r w:rsidR="003B7144">
        <w:rPr>
          <w:lang w:val="en-US"/>
        </w:rPr>
        <w:t>)</w:t>
      </w:r>
      <w:r w:rsidR="00711626">
        <w:rPr>
          <w:lang w:val="en-US"/>
        </w:rPr>
        <w:t xml:space="preserve">. </w:t>
      </w:r>
      <w:r w:rsidR="00061888">
        <w:rPr>
          <w:lang w:val="en-US"/>
        </w:rPr>
        <w:t>GTEx</w:t>
      </w:r>
      <w:r w:rsidR="005E64CD">
        <w:rPr>
          <w:lang w:val="en-US"/>
        </w:rPr>
        <w:t xml:space="preserve"> </w:t>
      </w:r>
      <w:r w:rsidR="00061888">
        <w:rPr>
          <w:lang w:val="en-US"/>
        </w:rPr>
        <w:t xml:space="preserve">data </w:t>
      </w:r>
      <w:r w:rsidR="00B852E2">
        <w:rPr>
          <w:lang w:val="en-US"/>
        </w:rPr>
        <w:t xml:space="preserve">provide </w:t>
      </w:r>
      <w:r w:rsidR="00362801">
        <w:rPr>
          <w:lang w:val="en-US"/>
        </w:rPr>
        <w:t xml:space="preserve">additional </w:t>
      </w:r>
      <w:r w:rsidR="00B852E2">
        <w:rPr>
          <w:lang w:val="en-US"/>
        </w:rPr>
        <w:t xml:space="preserve">evidence the </w:t>
      </w:r>
      <w:r w:rsidR="00711626">
        <w:rPr>
          <w:lang w:val="en-US"/>
        </w:rPr>
        <w:t xml:space="preserve">variant </w:t>
      </w:r>
      <w:r w:rsidR="00061888">
        <w:rPr>
          <w:lang w:val="en-US"/>
        </w:rPr>
        <w:t xml:space="preserve">influences </w:t>
      </w:r>
      <w:r w:rsidR="0093198D">
        <w:rPr>
          <w:lang w:val="en-US"/>
        </w:rPr>
        <w:t xml:space="preserve">SLC2A9 </w:t>
      </w:r>
      <w:r w:rsidR="002E4CD5">
        <w:rPr>
          <w:lang w:val="en-US"/>
        </w:rPr>
        <w:t>through</w:t>
      </w:r>
      <w:r w:rsidR="0093198D">
        <w:rPr>
          <w:lang w:val="en-US"/>
        </w:rPr>
        <w:t xml:space="preserve"> chang</w:t>
      </w:r>
      <w:r w:rsidR="002E4CD5">
        <w:rPr>
          <w:lang w:val="en-US"/>
        </w:rPr>
        <w:t>es</w:t>
      </w:r>
      <w:r w:rsidR="0093198D">
        <w:rPr>
          <w:lang w:val="en-US"/>
        </w:rPr>
        <w:t xml:space="preserve"> </w:t>
      </w:r>
      <w:r w:rsidR="002E4CD5">
        <w:rPr>
          <w:lang w:val="en-US"/>
        </w:rPr>
        <w:t xml:space="preserve">in </w:t>
      </w:r>
      <w:r w:rsidR="00061888">
        <w:rPr>
          <w:lang w:val="en-US"/>
        </w:rPr>
        <w:t xml:space="preserve">the length of </w:t>
      </w:r>
      <w:r w:rsidR="0093198D">
        <w:rPr>
          <w:lang w:val="en-US"/>
        </w:rPr>
        <w:t xml:space="preserve">the </w:t>
      </w:r>
      <w:r w:rsidR="00711626">
        <w:rPr>
          <w:lang w:val="en-US"/>
        </w:rPr>
        <w:t xml:space="preserve">5’-UTR </w:t>
      </w:r>
      <w:r w:rsidR="002E4CD5">
        <w:rPr>
          <w:lang w:val="en-US"/>
        </w:rPr>
        <w:t xml:space="preserve">by </w:t>
      </w:r>
      <w:r w:rsidR="0093198D">
        <w:rPr>
          <w:lang w:val="en-US"/>
        </w:rPr>
        <w:t xml:space="preserve">alternative splicing </w:t>
      </w:r>
      <w:r w:rsidR="00C459A4">
        <w:rPr>
          <w:lang w:val="en-US"/>
        </w:rPr>
        <w:t xml:space="preserve">present </w:t>
      </w:r>
      <w:r w:rsidR="00061888">
        <w:rPr>
          <w:lang w:val="en-US"/>
        </w:rPr>
        <w:t>across multiple tissues (</w:t>
      </w:r>
      <w:r w:rsidR="003E7654" w:rsidRPr="003E7654">
        <w:rPr>
          <w:lang w:val="en-US"/>
        </w:rPr>
        <w:t>Esophagus</w:t>
      </w:r>
      <w:r w:rsidR="003E7654">
        <w:rPr>
          <w:lang w:val="en-US"/>
        </w:rPr>
        <w:t xml:space="preserve"> </w:t>
      </w:r>
      <w:r w:rsidR="00061888">
        <w:rPr>
          <w:lang w:val="en-US"/>
        </w:rPr>
        <w:t>P=</w:t>
      </w:r>
      <w:r w:rsidR="00684369">
        <w:rPr>
          <w:lang w:val="en-US"/>
        </w:rPr>
        <w:t>8.3 x 10</w:t>
      </w:r>
      <w:r w:rsidR="00684369" w:rsidRPr="00684369">
        <w:rPr>
          <w:vertAlign w:val="superscript"/>
          <w:lang w:val="en-US"/>
        </w:rPr>
        <w:t>-10</w:t>
      </w:r>
      <w:r w:rsidR="003E7654">
        <w:rPr>
          <w:lang w:val="en-US"/>
        </w:rPr>
        <w:t>; F</w:t>
      </w:r>
      <w:r w:rsidR="003E7654" w:rsidRPr="003E7654">
        <w:rPr>
          <w:lang w:val="en-US"/>
        </w:rPr>
        <w:t>ibroblasts</w:t>
      </w:r>
      <w:r w:rsidR="003E7654">
        <w:rPr>
          <w:lang w:val="en-US"/>
        </w:rPr>
        <w:t xml:space="preserve"> P=2.67 x 10</w:t>
      </w:r>
      <w:r w:rsidR="003E7654" w:rsidRPr="003E7654">
        <w:rPr>
          <w:vertAlign w:val="superscript"/>
          <w:lang w:val="en-US"/>
        </w:rPr>
        <w:t>-7</w:t>
      </w:r>
      <w:r w:rsidR="003E7654">
        <w:rPr>
          <w:lang w:val="en-US"/>
        </w:rPr>
        <w:t xml:space="preserve">; </w:t>
      </w:r>
      <w:r w:rsidR="00002B51">
        <w:rPr>
          <w:lang w:val="en-US"/>
        </w:rPr>
        <w:t>Artery</w:t>
      </w:r>
      <w:r w:rsidR="003E7654">
        <w:rPr>
          <w:lang w:val="en-US"/>
        </w:rPr>
        <w:t xml:space="preserve"> P=2.25 x 10</w:t>
      </w:r>
      <w:r w:rsidR="003E7654" w:rsidRPr="003E7654">
        <w:rPr>
          <w:vertAlign w:val="superscript"/>
          <w:lang w:val="en-US"/>
        </w:rPr>
        <w:t>-6</w:t>
      </w:r>
      <w:r w:rsidR="00061888">
        <w:rPr>
          <w:lang w:val="en-US"/>
        </w:rPr>
        <w:t>)</w:t>
      </w:r>
      <w:r w:rsidR="002229C2">
        <w:rPr>
          <w:lang w:val="en-US"/>
        </w:rPr>
        <w:t>.</w:t>
      </w:r>
    </w:p>
    <w:p w14:paraId="57FB959B" w14:textId="77777777" w:rsidR="00451918" w:rsidRDefault="00451918">
      <w:pPr>
        <w:rPr>
          <w:lang w:val="en-US"/>
        </w:rPr>
      </w:pPr>
    </w:p>
    <w:p w14:paraId="2F045089" w14:textId="0CEF78BF" w:rsidR="000A34BE" w:rsidRDefault="007200A1">
      <w:pPr>
        <w:rPr>
          <w:lang w:val="en-US"/>
        </w:rPr>
      </w:pPr>
      <w:r>
        <w:rPr>
          <w:lang w:val="en-US"/>
        </w:rPr>
        <w:t xml:space="preserve">Effects of </w:t>
      </w:r>
      <w:r w:rsidR="00A553E5">
        <w:rPr>
          <w:lang w:val="en-US"/>
        </w:rPr>
        <w:t xml:space="preserve">APOE </w:t>
      </w:r>
      <w:r w:rsidR="00D85406">
        <w:rPr>
          <w:lang w:val="en-US"/>
        </w:rPr>
        <w:t>isoform</w:t>
      </w:r>
      <w:r>
        <w:rPr>
          <w:lang w:val="en-US"/>
        </w:rPr>
        <w:t xml:space="preserve"> on </w:t>
      </w:r>
      <w:r w:rsidR="00242728">
        <w:rPr>
          <w:lang w:val="en-US"/>
        </w:rPr>
        <w:t>metabolic profile</w:t>
      </w:r>
      <w:r>
        <w:rPr>
          <w:lang w:val="en-US"/>
        </w:rPr>
        <w:t xml:space="preserve"> were modified </w:t>
      </w:r>
      <w:r w:rsidR="00FD578C">
        <w:rPr>
          <w:lang w:val="en-US"/>
        </w:rPr>
        <w:t xml:space="preserve">extensively </w:t>
      </w:r>
      <w:r>
        <w:rPr>
          <w:lang w:val="en-US"/>
        </w:rPr>
        <w:t>by environmental factors</w:t>
      </w:r>
      <w:r w:rsidR="00846C0D">
        <w:rPr>
          <w:lang w:val="en-US"/>
        </w:rPr>
        <w:t>.</w:t>
      </w:r>
      <w:r w:rsidR="00195842">
        <w:rPr>
          <w:lang w:val="en-US"/>
        </w:rPr>
        <w:t xml:space="preserve"> Higher C-reactive protein was associated with </w:t>
      </w:r>
      <w:r w:rsidR="000543DA" w:rsidRPr="005B7F94">
        <w:rPr>
          <w:lang w:val="en-US"/>
        </w:rPr>
        <w:t>rs429358</w:t>
      </w:r>
      <w:r w:rsidR="000543DA">
        <w:rPr>
          <w:lang w:val="en-US"/>
        </w:rPr>
        <w:t xml:space="preserve">T * </w:t>
      </w:r>
      <w:r w:rsidR="005B7F94">
        <w:rPr>
          <w:lang w:val="en-US"/>
        </w:rPr>
        <w:t xml:space="preserve">BMI </w:t>
      </w:r>
      <w:r w:rsidR="00443E61">
        <w:rPr>
          <w:lang w:val="en-US"/>
        </w:rPr>
        <w:t>(</w:t>
      </w:r>
      <w:r w:rsidR="005B7F94">
        <w:rPr>
          <w:lang w:val="en-US"/>
        </w:rPr>
        <w:t xml:space="preserve">0.02 SD </w:t>
      </w:r>
      <w:r w:rsidR="00443E61">
        <w:rPr>
          <w:lang w:val="en-US"/>
        </w:rPr>
        <w:t>[</w:t>
      </w:r>
      <w:r w:rsidR="005B7F94">
        <w:rPr>
          <w:lang w:val="en-US"/>
        </w:rPr>
        <w:t xml:space="preserve">95% CI </w:t>
      </w:r>
      <w:r w:rsidR="007817D2">
        <w:rPr>
          <w:lang w:val="en-US"/>
        </w:rPr>
        <w:t>0.02, 0.02</w:t>
      </w:r>
      <w:r w:rsidR="00443E61">
        <w:rPr>
          <w:lang w:val="en-US"/>
        </w:rPr>
        <w:t>]),</w:t>
      </w:r>
      <w:r w:rsidR="007817D2">
        <w:rPr>
          <w:lang w:val="en-US"/>
        </w:rPr>
        <w:t xml:space="preserve"> </w:t>
      </w:r>
      <w:r w:rsidR="006E7BB0" w:rsidRPr="005B7F94">
        <w:rPr>
          <w:lang w:val="en-US"/>
        </w:rPr>
        <w:t>rs429358</w:t>
      </w:r>
      <w:r w:rsidR="006E7BB0">
        <w:rPr>
          <w:lang w:val="en-US"/>
        </w:rPr>
        <w:t xml:space="preserve">T * </w:t>
      </w:r>
      <w:r w:rsidR="00846C0D">
        <w:rPr>
          <w:lang w:val="en-US"/>
        </w:rPr>
        <w:t xml:space="preserve">age (0.01 SD [95% CI 0.01, 0.01) and </w:t>
      </w:r>
      <w:r w:rsidR="00846C0D" w:rsidRPr="005B7F94">
        <w:rPr>
          <w:lang w:val="en-US"/>
        </w:rPr>
        <w:t>rs429358</w:t>
      </w:r>
      <w:r w:rsidR="00846C0D">
        <w:rPr>
          <w:lang w:val="en-US"/>
        </w:rPr>
        <w:t>T * sex (0.006 SD [95% CI 0.004, 0.008])</w:t>
      </w:r>
      <w:r w:rsidR="00195842">
        <w:rPr>
          <w:lang w:val="en-US"/>
        </w:rPr>
        <w:t>.</w:t>
      </w:r>
      <w:r w:rsidR="00D74AAE">
        <w:rPr>
          <w:lang w:val="en-US"/>
        </w:rPr>
        <w:t xml:space="preserve"> </w:t>
      </w:r>
      <w:r w:rsidR="00174991">
        <w:rPr>
          <w:lang w:val="en-US"/>
        </w:rPr>
        <w:t xml:space="preserve">Lower LDL-c was associated with </w:t>
      </w:r>
      <w:r w:rsidR="00D74AAE" w:rsidRPr="00D74AAE">
        <w:rPr>
          <w:lang w:val="en-US"/>
        </w:rPr>
        <w:t>rs1065853</w:t>
      </w:r>
      <w:r w:rsidR="00D74AAE">
        <w:rPr>
          <w:lang w:val="en-US"/>
        </w:rPr>
        <w:t xml:space="preserve">G * </w:t>
      </w:r>
      <w:r w:rsidR="00174991">
        <w:rPr>
          <w:lang w:val="en-US"/>
        </w:rPr>
        <w:t>sex</w:t>
      </w:r>
      <w:r w:rsidR="00D74AAE">
        <w:rPr>
          <w:lang w:val="en-US"/>
        </w:rPr>
        <w:t xml:space="preserve"> (-0.06 SD [95% CI </w:t>
      </w:r>
      <w:r w:rsidR="00C12E2D">
        <w:rPr>
          <w:lang w:val="en-US"/>
        </w:rPr>
        <w:t>-0.07, -0.06</w:t>
      </w:r>
      <w:r w:rsidR="00D74AAE">
        <w:rPr>
          <w:lang w:val="en-US"/>
        </w:rPr>
        <w:t>])</w:t>
      </w:r>
      <w:r w:rsidR="00FB5678">
        <w:rPr>
          <w:lang w:val="en-US"/>
        </w:rPr>
        <w:t xml:space="preserve">, </w:t>
      </w:r>
      <w:r w:rsidR="00C12E2D" w:rsidRPr="00D74AAE">
        <w:rPr>
          <w:lang w:val="en-US"/>
        </w:rPr>
        <w:t>rs1065853</w:t>
      </w:r>
      <w:r w:rsidR="00C12E2D">
        <w:rPr>
          <w:lang w:val="en-US"/>
        </w:rPr>
        <w:t>G * age (</w:t>
      </w:r>
      <w:r w:rsidR="003C184D">
        <w:rPr>
          <w:lang w:val="en-US"/>
        </w:rPr>
        <w:t>-0.05 SD [95% CI -0.06, -0.05]</w:t>
      </w:r>
      <w:r w:rsidR="00C12E2D">
        <w:rPr>
          <w:lang w:val="en-US"/>
        </w:rPr>
        <w:t>)</w:t>
      </w:r>
      <w:r w:rsidR="003C184D">
        <w:rPr>
          <w:lang w:val="en-US"/>
        </w:rPr>
        <w:t xml:space="preserve">, </w:t>
      </w:r>
      <w:r w:rsidR="001E60AB" w:rsidRPr="00D74AAE">
        <w:rPr>
          <w:lang w:val="en-US"/>
        </w:rPr>
        <w:t>rs1065853</w:t>
      </w:r>
      <w:r w:rsidR="001E60AB">
        <w:rPr>
          <w:lang w:val="en-US"/>
        </w:rPr>
        <w:t xml:space="preserve">G * </w:t>
      </w:r>
      <w:r w:rsidR="00E86B74">
        <w:rPr>
          <w:lang w:val="en-US"/>
        </w:rPr>
        <w:t>BMI</w:t>
      </w:r>
      <w:r w:rsidR="001105F5">
        <w:rPr>
          <w:lang w:val="en-US"/>
        </w:rPr>
        <w:t xml:space="preserve"> (-0.03 SD [95% CI </w:t>
      </w:r>
      <w:r w:rsidR="00702773">
        <w:rPr>
          <w:lang w:val="en-US"/>
        </w:rPr>
        <w:t>-0.03, -0.04</w:t>
      </w:r>
      <w:r w:rsidR="001105F5">
        <w:rPr>
          <w:lang w:val="en-US"/>
        </w:rPr>
        <w:t>])</w:t>
      </w:r>
      <w:r w:rsidR="0093449C">
        <w:rPr>
          <w:lang w:val="en-US"/>
        </w:rPr>
        <w:t>.</w:t>
      </w:r>
      <w:r w:rsidR="004F186B">
        <w:rPr>
          <w:lang w:val="en-US"/>
        </w:rPr>
        <w:t xml:space="preserve"> R</w:t>
      </w:r>
      <w:r w:rsidR="004F186B" w:rsidRPr="00D74AAE">
        <w:rPr>
          <w:lang w:val="en-US"/>
        </w:rPr>
        <w:t>s1065853</w:t>
      </w:r>
      <w:r w:rsidR="004F186B">
        <w:rPr>
          <w:lang w:val="en-US"/>
        </w:rPr>
        <w:t>G * sex was associated with 0.0</w:t>
      </w:r>
      <w:r w:rsidR="00093F31">
        <w:rPr>
          <w:lang w:val="en-US"/>
        </w:rPr>
        <w:t>3</w:t>
      </w:r>
      <w:r w:rsidR="004F186B">
        <w:rPr>
          <w:lang w:val="en-US"/>
        </w:rPr>
        <w:t xml:space="preserve"> SD increase in HDL-c (95% CI 0.0</w:t>
      </w:r>
      <w:r w:rsidR="00093F31">
        <w:rPr>
          <w:lang w:val="en-US"/>
        </w:rPr>
        <w:t>2</w:t>
      </w:r>
      <w:r w:rsidR="004F186B">
        <w:rPr>
          <w:lang w:val="en-US"/>
        </w:rPr>
        <w:t>, 0.0</w:t>
      </w:r>
      <w:r w:rsidR="00093F31">
        <w:rPr>
          <w:lang w:val="en-US"/>
        </w:rPr>
        <w:t>4</w:t>
      </w:r>
      <w:r w:rsidR="004F186B">
        <w:rPr>
          <w:lang w:val="en-US"/>
        </w:rPr>
        <w:t xml:space="preserve">). </w:t>
      </w:r>
      <w:r w:rsidR="00D245A1">
        <w:rPr>
          <w:lang w:val="en-US"/>
        </w:rPr>
        <w:t xml:space="preserve">Lower triglyceride concentration was associated with </w:t>
      </w:r>
      <w:r w:rsidR="00D245A1" w:rsidRPr="00D245A1">
        <w:rPr>
          <w:lang w:val="en-US"/>
        </w:rPr>
        <w:t>rs483082</w:t>
      </w:r>
      <w:r w:rsidR="00D245A1">
        <w:rPr>
          <w:lang w:val="en-US"/>
        </w:rPr>
        <w:t xml:space="preserve">G * sex </w:t>
      </w:r>
      <w:r w:rsidR="00216037">
        <w:rPr>
          <w:lang w:val="en-US"/>
        </w:rPr>
        <w:t>(-0.02 SD [95% CI -0.02, -0.02])</w:t>
      </w:r>
      <w:r w:rsidR="00D245A1">
        <w:rPr>
          <w:lang w:val="en-US"/>
        </w:rPr>
        <w:t xml:space="preserve"> and </w:t>
      </w:r>
      <w:r w:rsidR="00D245A1" w:rsidRPr="00D245A1">
        <w:rPr>
          <w:lang w:val="en-US"/>
        </w:rPr>
        <w:t>rs483082</w:t>
      </w:r>
      <w:r w:rsidR="00D245A1">
        <w:rPr>
          <w:lang w:val="en-US"/>
        </w:rPr>
        <w:t>G * BMI</w:t>
      </w:r>
      <w:r w:rsidR="00216037">
        <w:rPr>
          <w:lang w:val="en-US"/>
        </w:rPr>
        <w:t xml:space="preserve"> (-0.02 SD [95% CI -0.0</w:t>
      </w:r>
      <w:r w:rsidR="00D839A8">
        <w:rPr>
          <w:lang w:val="en-US"/>
        </w:rPr>
        <w:t>3</w:t>
      </w:r>
      <w:r w:rsidR="00216037">
        <w:rPr>
          <w:lang w:val="en-US"/>
        </w:rPr>
        <w:t>, -0.02])</w:t>
      </w:r>
      <w:r w:rsidR="00D245A1">
        <w:rPr>
          <w:lang w:val="en-US"/>
        </w:rPr>
        <w:t>.</w:t>
      </w:r>
    </w:p>
    <w:p w14:paraId="1B3195EE" w14:textId="77777777" w:rsidR="002229C2" w:rsidRDefault="002229C2">
      <w:pPr>
        <w:rPr>
          <w:lang w:val="en-US"/>
        </w:rPr>
      </w:pPr>
    </w:p>
    <w:p w14:paraId="0628A705" w14:textId="5B7E6690" w:rsidR="00E01EAC" w:rsidRDefault="00307B72">
      <w:pPr>
        <w:rPr>
          <w:i/>
          <w:iCs/>
          <w:lang w:val="en-US"/>
        </w:rPr>
      </w:pPr>
      <w:r>
        <w:rPr>
          <w:i/>
          <w:iCs/>
          <w:lang w:val="en-US"/>
        </w:rPr>
        <w:t xml:space="preserve">Overlap of vQTLs and </w:t>
      </w:r>
      <w:r w:rsidR="0079003B">
        <w:rPr>
          <w:i/>
          <w:iCs/>
          <w:lang w:val="en-US"/>
        </w:rPr>
        <w:t xml:space="preserve">existing </w:t>
      </w:r>
      <w:r>
        <w:rPr>
          <w:i/>
          <w:iCs/>
          <w:lang w:val="en-US"/>
        </w:rPr>
        <w:t>drug target loci</w:t>
      </w:r>
    </w:p>
    <w:p w14:paraId="1A10E401" w14:textId="1507C3A5" w:rsidR="00E01EAC" w:rsidRDefault="00E01EAC">
      <w:pPr>
        <w:rPr>
          <w:i/>
          <w:iCs/>
          <w:lang w:val="en-US"/>
        </w:rPr>
      </w:pPr>
    </w:p>
    <w:p w14:paraId="44A723DE" w14:textId="71439586" w:rsidR="00E01EAC" w:rsidRPr="00EE3C0C" w:rsidRDefault="00E01EAC" w:rsidP="00E01EAC">
      <w:pPr>
        <w:rPr>
          <w:lang w:val="en-US"/>
        </w:rPr>
      </w:pPr>
      <w:r>
        <w:rPr>
          <w:lang w:val="en-US"/>
        </w:rPr>
        <w:t>Colocalization of vQTLs with blood eQTL and pQTL data frequently implicated different causal loci to the nearest gene (</w:t>
      </w:r>
      <w:r w:rsidRPr="0085004A">
        <w:rPr>
          <w:b/>
          <w:bCs/>
          <w:lang w:val="en-US"/>
        </w:rPr>
        <w:t>Supplementary Table 1</w:t>
      </w:r>
      <w:r>
        <w:rPr>
          <w:lang w:val="en-US"/>
        </w:rPr>
        <w:t xml:space="preserve">). Interestingly, among these findings were established drug targets. To investigate this observation further we performed additional analyses restricting vQTLs within 1Mb of the coding region of drug targets in ChEMBL identified vQTL effects on </w:t>
      </w:r>
      <w:r w:rsidRPr="00F4036E">
        <w:rPr>
          <w:color w:val="FF0000"/>
          <w:lang w:val="en-US"/>
        </w:rPr>
        <w:t>X</w:t>
      </w:r>
      <w:r>
        <w:rPr>
          <w:lang w:val="en-US"/>
        </w:rPr>
        <w:t xml:space="preserve"> drug targets (</w:t>
      </w:r>
      <w:r w:rsidRPr="00AC673F">
        <w:rPr>
          <w:b/>
          <w:bCs/>
          <w:lang w:val="en-US"/>
        </w:rPr>
        <w:t>Table 1</w:t>
      </w:r>
      <w:r>
        <w:rPr>
          <w:lang w:val="en-US"/>
        </w:rPr>
        <w:t>).</w:t>
      </w:r>
    </w:p>
    <w:p w14:paraId="5B17C3CE" w14:textId="77777777" w:rsidR="00E01EAC" w:rsidRDefault="00E01EAC" w:rsidP="00E01EAC">
      <w:pPr>
        <w:rPr>
          <w:lang w:val="en-US"/>
        </w:rPr>
      </w:pPr>
    </w:p>
    <w:p w14:paraId="7C31ADA3" w14:textId="575B6E06" w:rsidR="00262F77" w:rsidRDefault="00262F77">
      <w:pPr>
        <w:rPr>
          <w:lang w:val="en-US"/>
        </w:rPr>
      </w:pPr>
      <w:r>
        <w:rPr>
          <w:lang w:val="en-US"/>
        </w:rPr>
        <w:t>Discussion</w:t>
      </w:r>
    </w:p>
    <w:p w14:paraId="6998BDF5" w14:textId="23BC61C8" w:rsidR="00AA0FA8" w:rsidRDefault="00AA0FA8">
      <w:pPr>
        <w:rPr>
          <w:lang w:val="en-US"/>
        </w:rPr>
      </w:pPr>
    </w:p>
    <w:p w14:paraId="0D000037" w14:textId="7ADC805C" w:rsidR="00AA0FA8" w:rsidRDefault="00AA0FA8" w:rsidP="00AA0FA8">
      <w:pPr>
        <w:pStyle w:val="ListParagraph"/>
        <w:numPr>
          <w:ilvl w:val="0"/>
          <w:numId w:val="7"/>
        </w:numPr>
        <w:rPr>
          <w:lang w:val="en-US"/>
        </w:rPr>
      </w:pPr>
      <w:r>
        <w:rPr>
          <w:lang w:val="en-US"/>
        </w:rPr>
        <w:t>Describe overall results</w:t>
      </w:r>
    </w:p>
    <w:p w14:paraId="78353924" w14:textId="24B0AC0F" w:rsidR="00AA0FA8" w:rsidRDefault="00AA0FA8" w:rsidP="00AA0FA8">
      <w:pPr>
        <w:pStyle w:val="ListParagraph"/>
        <w:numPr>
          <w:ilvl w:val="0"/>
          <w:numId w:val="7"/>
        </w:numPr>
        <w:rPr>
          <w:lang w:val="en-US"/>
        </w:rPr>
      </w:pPr>
      <w:r>
        <w:rPr>
          <w:lang w:val="en-US"/>
        </w:rPr>
        <w:t xml:space="preserve">vQTLs that have neither GxG or GxE effects may </w:t>
      </w:r>
      <w:r w:rsidR="00856988">
        <w:rPr>
          <w:lang w:val="en-US"/>
        </w:rPr>
        <w:t>interact with modifiers not tested or be caused by dispersion</w:t>
      </w:r>
      <w:r w:rsidR="00DB7440">
        <w:rPr>
          <w:lang w:val="en-US"/>
        </w:rPr>
        <w:t xml:space="preserve"> or </w:t>
      </w:r>
      <w:r w:rsidR="00856988">
        <w:rPr>
          <w:lang w:val="en-US"/>
        </w:rPr>
        <w:t>phantom vQTL</w:t>
      </w:r>
    </w:p>
    <w:p w14:paraId="28C56FC0" w14:textId="1B116BD0" w:rsidR="00013941" w:rsidRDefault="00013941" w:rsidP="00AA0FA8">
      <w:pPr>
        <w:pStyle w:val="ListParagraph"/>
        <w:numPr>
          <w:ilvl w:val="0"/>
          <w:numId w:val="7"/>
        </w:numPr>
        <w:rPr>
          <w:lang w:val="en-US"/>
        </w:rPr>
      </w:pPr>
      <w:r>
        <w:rPr>
          <w:lang w:val="en-US"/>
        </w:rPr>
        <w:t xml:space="preserve">Implications of increase T1E / low power for VP? Which is better? </w:t>
      </w:r>
      <w:r w:rsidR="005100B0">
        <w:rPr>
          <w:lang w:val="en-US"/>
        </w:rPr>
        <w:t>Do the vQTL have an intrinsic interpretation wrt intervention targets</w:t>
      </w:r>
      <w:r w:rsidR="000D417F">
        <w:rPr>
          <w:lang w:val="en-US"/>
        </w:rPr>
        <w:t>?</w:t>
      </w:r>
    </w:p>
    <w:p w14:paraId="2E815A3F" w14:textId="73956B5C" w:rsidR="00DB7440" w:rsidRDefault="000C4A1B" w:rsidP="00AA0FA8">
      <w:pPr>
        <w:pStyle w:val="ListParagraph"/>
        <w:numPr>
          <w:ilvl w:val="0"/>
          <w:numId w:val="7"/>
        </w:numPr>
        <w:rPr>
          <w:lang w:val="en-US"/>
        </w:rPr>
      </w:pPr>
      <w:r>
        <w:rPr>
          <w:lang w:val="en-US"/>
        </w:rPr>
        <w:t xml:space="preserve">No evidence for variance heterogeneity cannot be interpretated as no evidence for interaction effects as the </w:t>
      </w:r>
      <w:r w:rsidR="00C71CCB">
        <w:rPr>
          <w:lang w:val="en-US"/>
        </w:rPr>
        <w:t xml:space="preserve">variance test has low power </w:t>
      </w:r>
      <w:r w:rsidR="00BC3CC3">
        <w:rPr>
          <w:lang w:val="en-US"/>
        </w:rPr>
        <w:fldChar w:fldCharType="begin" w:fldLock="1"/>
      </w:r>
      <w:r w:rsidR="005F7A54">
        <w:rPr>
          <w:lang w:val="en-US"/>
        </w:rPr>
        <w:instrText>ADDIN CSL_CITATION {"citationItems":[{"id":"ITEM-1","itemData":{"DOI":"10.1186/1471-2156-11-92","ISSN":"14712156","abstract":"Background: Presence of interaction between a genotype and certain factor in determination of a trait's value, it is expected that the trait's variance is increased in the group of subjects having this genotype. Thus, test of heterogeneity of variances can be used as a test to screen for potentially interacting single-nucleotide polymorphisms (SNPs). In this work, we evaluated statistical properties of variance heterogeneity analysis in respect to the detection of potentially interacting SNPs in a case when an interaction variable is unknown.Results: Through simulations, we investigated type I error for Bartlett's test, Bartlett's test with prior rank transformation of a trait to normality, and Levene's test for different genetic models. Additionally, we derived an analytical expression for power estimation. We showed that Bartlett's test has acceptable type I error in the case of trait following a normal distribution, whereas Levene's test kept nominal Type I error under all scenarios investigated. For the power of variance homogeneity test, we showed (as opposed to the power of direct test which uses information about known interacting factor) that, given the same interaction effect, the power can vary widely depending on the non-estimable direct effect of the unobserved interacting variable. Thus, for a given interaction effect, only very wide limits of power of the variance homogeneity test can be estimated. Also we applied Levene's approach to test genome-wide homogeneity of variances of the C-reactive protein in the Rotterdam Study population (n = 5959). In this analysis, we replicate previous results of Pare and colleagues (2010) for the SNP rs12753193 (n = 21, 799).Conclusions: Screening for differences in variances among genotypes of a SNP is a promising approach as a number of biologically interesting models may lead to the heterogeneity of variances. However, it should be kept in mind that the absence of variance heterogeneity for a SNP can not be interpreted as the absence of involvement of the SNP in the interaction network. © 2010 Struchalin et al; licensee BioMed Central Ltd.","author":[{"dropping-particle":"V.","family":"Struchalin","given":"Maksim","non-dropping-particle":"","parse-names":false,"suffix":""},{"dropping-particle":"","family":"Dehghan","given":"Abbas","non-dropping-particle":"","parse-names":false,"suffix":""},{"dropping-particle":"","family":"Witteman","given":"Jacqueline C.M.","non-dropping-particle":"","parse-names":false,"suffix":""},{"dropping-particle":"","family":"Duijn","given":"Cornelia","non-dropping-particle":"van","parse-names":false,"suffix":""},{"dropping-particle":"","family":"Aulchenko","given":"Yurii S.","non-dropping-particle":"","parse-names":false,"suffix":""}],"container-title":"BMC Genetics","id":"ITEM-1","issued":{"date-parts":[["2010","10","13"]]},"title":"Variance heterogeneity analysis for detection of potentially interacting genetic loci: Method and its limitations","type":"article-journal","volume":"11"},"uris":["http://www.mendeley.com/documents/?uuid=c3c5188a-ce06-399e-bd77-a782d3eba37d"]}],"mendeley":{"formattedCitation":"[11]","plainTextFormattedCitation":"[11]","previouslyFormattedCitation":"[10]"},"properties":{"noteIndex":0},"schema":"https://github.com/citation-style-language/schema/raw/master/csl-citation.json"}</w:instrText>
      </w:r>
      <w:r w:rsidR="00BC3CC3">
        <w:rPr>
          <w:lang w:val="en-US"/>
        </w:rPr>
        <w:fldChar w:fldCharType="separate"/>
      </w:r>
      <w:r w:rsidR="005F7A54" w:rsidRPr="005F7A54">
        <w:rPr>
          <w:noProof/>
          <w:lang w:val="en-US"/>
        </w:rPr>
        <w:t>[11]</w:t>
      </w:r>
      <w:r w:rsidR="00BC3CC3">
        <w:rPr>
          <w:lang w:val="en-US"/>
        </w:rPr>
        <w:fldChar w:fldCharType="end"/>
      </w:r>
    </w:p>
    <w:p w14:paraId="43DB34AC" w14:textId="7A32F296" w:rsidR="00EC5537" w:rsidRDefault="00EC5537" w:rsidP="00AA0FA8">
      <w:pPr>
        <w:pStyle w:val="ListParagraph"/>
        <w:numPr>
          <w:ilvl w:val="0"/>
          <w:numId w:val="7"/>
        </w:numPr>
        <w:rPr>
          <w:lang w:val="en-US"/>
        </w:rPr>
      </w:pPr>
      <w:r>
        <w:rPr>
          <w:lang w:val="en-US"/>
        </w:rPr>
        <w:t xml:space="preserve">Mean variance relationship will appear to have a snp-variance effect </w:t>
      </w:r>
      <w:r>
        <w:rPr>
          <w:lang w:val="en-US"/>
        </w:rPr>
        <w:fldChar w:fldCharType="begin" w:fldLock="1"/>
      </w:r>
      <w:r w:rsidR="005F7A54">
        <w:rPr>
          <w:lang w:val="en-US"/>
        </w:rPr>
        <w:instrText>ADDIN CSL_CITATION {"citationItems":[{"id":"ITEM-1","itemData":{"DOI":"10.1186/1471-2156-11-92","ISSN":"14712156","abstract":"Background: Presence of interaction between a genotype and certain factor in determination of a trait's value, it is expected that the trait's variance is increased in the group of subjects having this genotype. Thus, test of heterogeneity of variances can be used as a test to screen for potentially interacting single-nucleotide polymorphisms (SNPs). In this work, we evaluated statistical properties of variance heterogeneity analysis in respect to the detection of potentially interacting SNPs in a case when an interaction variable is unknown.Results: Through simulations, we investigated type I error for Bartlett's test, Bartlett's test with prior rank transformation of a trait to normality, and Levene's test for different genetic models. Additionally, we derived an analytical expression for power estimation. We showed that Bartlett's test has acceptable type I error in the case of trait following a normal distribution, whereas Levene's test kept nominal Type I error under all scenarios investigated. For the power of variance homogeneity test, we showed (as opposed to the power of direct test which uses information about known interacting factor) that, given the same interaction effect, the power can vary widely depending on the non-estimable direct effect of the unobserved interacting variable. Thus, for a given interaction effect, only very wide limits of power of the variance homogeneity test can be estimated. Also we applied Levene's approach to test genome-wide homogeneity of variances of the C-reactive protein in the Rotterdam Study population (n = 5959). In this analysis, we replicate previous results of Pare and colleagues (2010) for the SNP rs12753193 (n = 21, 799).Conclusions: Screening for differences in variances among genotypes of a SNP is a promising approach as a number of biologically interesting models may lead to the heterogeneity of variances. However, it should be kept in mind that the absence of variance heterogeneity for a SNP can not be interpreted as the absence of involvement of the SNP in the interaction network. © 2010 Struchalin et al; licensee BioMed Central Ltd.","author":[{"dropping-particle":"V.","family":"Struchalin","given":"Maksim","non-dropping-particle":"","parse-names":false,"suffix":""},{"dropping-particle":"","family":"Dehghan","given":"Abbas","non-dropping-particle":"","parse-names":false,"suffix":""},{"dropping-particle":"","family":"Witteman","given":"Jacqueline C.M.","non-dropping-particle":"","parse-names":false,"suffix":""},{"dropping-particle":"","family":"Duijn","given":"Cornelia","non-dropping-particle":"van","parse-names":false,"suffix":""},{"dropping-particle":"","family":"Aulchenko","given":"Yurii S.","non-dropping-particle":"","parse-names":false,"suffix":""}],"container-title":"BMC Genetics","id":"ITEM-1","issued":{"date-parts":[["2010","10","13"]]},"title":"Variance heterogeneity analysis for detection of potentially interacting genetic loci: Method and its limitations","type":"article-journal","volume":"11"},"uris":["http://www.mendeley.com/documents/?uuid=c3c5188a-ce06-399e-bd77-a782d3eba37d"]}],"mendeley":{"formattedCitation":"[11]","plainTextFormattedCitation":"[11]","previouslyFormattedCitation":"[10]"},"properties":{"noteIndex":0},"schema":"https://github.com/citation-style-language/schema/raw/master/csl-citation.json"}</w:instrText>
      </w:r>
      <w:r>
        <w:rPr>
          <w:lang w:val="en-US"/>
        </w:rPr>
        <w:fldChar w:fldCharType="separate"/>
      </w:r>
      <w:r w:rsidR="005F7A54" w:rsidRPr="005F7A54">
        <w:rPr>
          <w:noProof/>
          <w:lang w:val="en-US"/>
        </w:rPr>
        <w:t>[11]</w:t>
      </w:r>
      <w:r>
        <w:rPr>
          <w:lang w:val="en-US"/>
        </w:rPr>
        <w:fldChar w:fldCharType="end"/>
      </w:r>
    </w:p>
    <w:p w14:paraId="1B028AB5" w14:textId="46654B26" w:rsidR="002F3C5E" w:rsidRDefault="002F3C5E" w:rsidP="00AA0FA8">
      <w:pPr>
        <w:pStyle w:val="ListParagraph"/>
        <w:numPr>
          <w:ilvl w:val="0"/>
          <w:numId w:val="7"/>
        </w:numPr>
        <w:rPr>
          <w:lang w:val="en-US"/>
        </w:rPr>
      </w:pPr>
      <w:r>
        <w:rPr>
          <w:lang w:val="en-US"/>
        </w:rPr>
        <w:t>Method has overlap with SVLM implemented in the VariABEL package</w:t>
      </w:r>
      <w:r w:rsidR="00EE73F6">
        <w:rPr>
          <w:lang w:val="en-US"/>
        </w:rPr>
        <w:t xml:space="preserve"> </w:t>
      </w:r>
      <w:r w:rsidR="00EE73F6">
        <w:rPr>
          <w:lang w:val="en-US"/>
        </w:rPr>
        <w:fldChar w:fldCharType="begin" w:fldLock="1"/>
      </w:r>
      <w:r w:rsidR="005F7A54">
        <w:rPr>
          <w:lang w:val="en-US"/>
        </w:rPr>
        <w:instrText>ADDIN CSL_CITATION {"citationItems":[{"id":"ITEM-1","itemData":{"DOI":"10.1186/1471-2156-13-4","ISSN":"1471-2156","abstract":"Hundreds of new loci have been discovered by genome-wide association studies of human traits. These studies mostly focused on associations between single locus and a trait. Interactions between genes and between genes and environmental factors are of interest as they can improve our understanding of the genetic background underlying complex traits. Genome-wide testing of complex genetic models is a computationally demanding task. Moreover, testing of such models leads to multiple comparison problems that reduce the probability of new findings. Assuming that the genetic model underlying a complex trait can include hundreds of genes and environmental factors, testing of these models in genome-wide association studies represent substantial difficulties. We and Pare with colleagues (2010) developed a method allowing to overcome such difficulties. The method is based on the fact that loci which are involved in interactions can show genotypic variance heterogeneity of a trait. Genome-wide testing of such heterogeneity can be a fast scanning approach which can point to the interacting genetic variants. In this work we present a new method, SVLM, allowing for variance heterogeneity analysis of imputed genetic variation. Type I error and power of this test are investigated and contracted with these of the Levene's test. We also present an R package, VariABEL, implementing existing and newly developed tests. Variance heterogeneity analysis is a promising method for detection of potentially interacting loci. New method and software package developed in this work will facilitate such analysis in genome-wide context.","author":[{"dropping-particle":"V","family":"Struchalin","given":"Maksim","non-dropping-particle":"","parse-names":false,"suffix":""},{"dropping-particle":"","family":"Amin","given":"Najaf","non-dropping-particle":"","parse-names":false,"suffix":""},{"dropping-particle":"","family":"Eilers","given":"Paul HC","non-dropping-particle":"","parse-names":false,"suffix":""},{"dropping-particle":"van","family":"Duijn","given":"Cornelia M","non-dropping-particle":"","parse-names":false,"suffix":""},{"dropping-particle":"","family":"Aulchenko","given":"Yurii S","non-dropping-particle":"","parse-names":false,"suffix":""}],"container-title":"BMC Genetics 2012 13:1","id":"ITEM-1","issue":"1","issued":{"date-parts":[["2012","1","24"]]},"page":"1-7","publisher":"BioMed Central","title":"An R package \"VariABEL\" for genome-wide searching of potentially interacting loci by testing genotypic variance heterogeneity","type":"article-journal","volume":"13"},"uris":["http://www.mendeley.com/documents/?uuid=d20ace9f-685e-3b6c-bfe8-e6088acaea85"]}],"mendeley":{"formattedCitation":"[16]","plainTextFormattedCitation":"[16]","previouslyFormattedCitation":"[15]"},"properties":{"noteIndex":0},"schema":"https://github.com/citation-style-language/schema/raw/master/csl-citation.json"}</w:instrText>
      </w:r>
      <w:r w:rsidR="00EE73F6">
        <w:rPr>
          <w:lang w:val="en-US"/>
        </w:rPr>
        <w:fldChar w:fldCharType="separate"/>
      </w:r>
      <w:r w:rsidR="005F7A54" w:rsidRPr="005F7A54">
        <w:rPr>
          <w:noProof/>
          <w:lang w:val="en-US"/>
        </w:rPr>
        <w:t>[16]</w:t>
      </w:r>
      <w:r w:rsidR="00EE73F6">
        <w:rPr>
          <w:lang w:val="en-US"/>
        </w:rPr>
        <w:fldChar w:fldCharType="end"/>
      </w:r>
    </w:p>
    <w:p w14:paraId="7ACBC24A" w14:textId="643271BA" w:rsidR="002F3C5E" w:rsidRDefault="002F3C5E" w:rsidP="002F3C5E">
      <w:pPr>
        <w:pStyle w:val="ListParagraph"/>
        <w:numPr>
          <w:ilvl w:val="1"/>
          <w:numId w:val="7"/>
        </w:numPr>
        <w:rPr>
          <w:lang w:val="en-US"/>
        </w:rPr>
      </w:pPr>
      <w:r>
        <w:rPr>
          <w:lang w:val="en-US"/>
        </w:rPr>
        <w:t>Model was mis-specified should include x + x^2 in the second-stage</w:t>
      </w:r>
    </w:p>
    <w:p w14:paraId="6E4CC073" w14:textId="647ADFB1" w:rsidR="00B0723A" w:rsidRDefault="00B0723A" w:rsidP="008C10C1">
      <w:pPr>
        <w:pStyle w:val="ListParagraph"/>
        <w:rPr>
          <w:lang w:val="en-US"/>
        </w:rPr>
      </w:pPr>
      <w:r>
        <w:rPr>
          <w:lang w:val="en-US"/>
        </w:rPr>
        <w:t xml:space="preserve">Reference Steven Burgess paper </w:t>
      </w:r>
      <w:hyperlink r:id="rId12" w:history="1">
        <w:r w:rsidR="007E1FE1" w:rsidRPr="002C7C62">
          <w:rPr>
            <w:rStyle w:val="Hyperlink"/>
            <w:lang w:val="en-US"/>
          </w:rPr>
          <w:t>https://onlinelibrary.wiley.com/doi/10.1002/gepi.22347</w:t>
        </w:r>
      </w:hyperlink>
    </w:p>
    <w:p w14:paraId="3E0C17B8" w14:textId="043D0D69" w:rsidR="00A47A30" w:rsidRDefault="00A47A30" w:rsidP="00AA0FA8">
      <w:pPr>
        <w:pStyle w:val="ListParagraph"/>
        <w:numPr>
          <w:ilvl w:val="0"/>
          <w:numId w:val="7"/>
        </w:numPr>
        <w:rPr>
          <w:lang w:val="en-US"/>
        </w:rPr>
      </w:pPr>
      <w:r>
        <w:rPr>
          <w:lang w:val="en-US"/>
        </w:rPr>
        <w:lastRenderedPageBreak/>
        <w:t xml:space="preserve">Disadvantage of B-P is that there is error in residuals from the first stage fit which is not accounted for </w:t>
      </w:r>
      <w:r>
        <w:rPr>
          <w:lang w:val="en-US"/>
        </w:rPr>
        <w:fldChar w:fldCharType="begin" w:fldLock="1"/>
      </w:r>
      <w:r w:rsidR="005F7A54">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mendeley":{"formattedCitation":"[4]","plainTextFormattedCitation":"[4]","previouslyFormattedCitation":"[3]"},"properties":{"noteIndex":0},"schema":"https://github.com/citation-style-language/schema/raw/master/csl-citation.json"}</w:instrText>
      </w:r>
      <w:r>
        <w:rPr>
          <w:lang w:val="en-US"/>
        </w:rPr>
        <w:fldChar w:fldCharType="separate"/>
      </w:r>
      <w:r w:rsidR="005F7A54" w:rsidRPr="005F7A54">
        <w:rPr>
          <w:noProof/>
          <w:lang w:val="en-US"/>
        </w:rPr>
        <w:t>[4]</w:t>
      </w:r>
      <w:r>
        <w:rPr>
          <w:lang w:val="en-US"/>
        </w:rPr>
        <w:fldChar w:fldCharType="end"/>
      </w:r>
    </w:p>
    <w:p w14:paraId="6D048C60" w14:textId="1F00126A" w:rsidR="00BE60A4" w:rsidRDefault="00BE60A4" w:rsidP="00AA0FA8">
      <w:pPr>
        <w:pStyle w:val="ListParagraph"/>
        <w:numPr>
          <w:ilvl w:val="0"/>
          <w:numId w:val="7"/>
        </w:numPr>
        <w:rPr>
          <w:lang w:val="en-US"/>
        </w:rPr>
      </w:pPr>
      <w:r>
        <w:rPr>
          <w:lang w:val="en-US"/>
        </w:rPr>
        <w:t>Software</w:t>
      </w:r>
    </w:p>
    <w:p w14:paraId="55F5ED1C" w14:textId="72CBC3C6" w:rsidR="00236AF9" w:rsidRPr="00236AF9" w:rsidRDefault="00BE60A4" w:rsidP="00236AF9">
      <w:pPr>
        <w:pStyle w:val="ListParagraph"/>
        <w:numPr>
          <w:ilvl w:val="1"/>
          <w:numId w:val="7"/>
        </w:numPr>
        <w:rPr>
          <w:lang w:val="en-US"/>
        </w:rPr>
      </w:pPr>
      <w:commentRangeStart w:id="3"/>
      <w:r>
        <w:rPr>
          <w:lang w:val="en-US"/>
        </w:rPr>
        <w:t xml:space="preserve">Our model is similar to the </w:t>
      </w:r>
      <w:r w:rsidRPr="00BE60A4">
        <w:rPr>
          <w:lang w:val="en-US"/>
        </w:rPr>
        <w:t xml:space="preserve">Squared residual Value Linear Modeling (SVLM), implemented in the </w:t>
      </w:r>
      <w:commentRangeStart w:id="4"/>
      <w:r w:rsidRPr="00BE60A4">
        <w:rPr>
          <w:lang w:val="en-US"/>
        </w:rPr>
        <w:t>VariABEL package</w:t>
      </w:r>
      <w:r>
        <w:rPr>
          <w:lang w:val="en-US"/>
        </w:rPr>
        <w:t xml:space="preserve"> </w:t>
      </w:r>
      <w:commentRangeEnd w:id="4"/>
      <w:r w:rsidR="005C1D74">
        <w:rPr>
          <w:rStyle w:val="CommentReference"/>
        </w:rPr>
        <w:commentReference w:id="4"/>
      </w:r>
      <w:r>
        <w:rPr>
          <w:lang w:val="en-US"/>
        </w:rPr>
        <w:t xml:space="preserve">but includes the </w:t>
      </w:r>
      <w:r w:rsidRPr="00BE60A4">
        <w:rPr>
          <w:color w:val="FF0000"/>
          <w:lang w:val="en-US"/>
        </w:rPr>
        <w:t>SNP squared effect in the second-stage model?</w:t>
      </w:r>
      <w:commentRangeEnd w:id="3"/>
      <w:r w:rsidR="00CD4A3E">
        <w:rPr>
          <w:rStyle w:val="CommentReference"/>
        </w:rPr>
        <w:commentReference w:id="3"/>
      </w:r>
    </w:p>
    <w:p w14:paraId="0E227580" w14:textId="48DABFA3" w:rsidR="00236AF9" w:rsidRDefault="00236AF9" w:rsidP="00236AF9">
      <w:pPr>
        <w:pStyle w:val="ListParagraph"/>
        <w:numPr>
          <w:ilvl w:val="1"/>
          <w:numId w:val="7"/>
        </w:numPr>
        <w:rPr>
          <w:lang w:val="en-US"/>
        </w:rPr>
      </w:pPr>
      <w:r w:rsidRPr="00236AF9">
        <w:rPr>
          <w:lang w:val="en-US"/>
        </w:rPr>
        <w:t xml:space="preserve">The </w:t>
      </w:r>
      <w:r>
        <w:rPr>
          <w:lang w:val="en-US"/>
        </w:rPr>
        <w:t xml:space="preserve">residuals from the first stage model are gamma distributed and violate the normality assumptions needed by the second-stage model </w:t>
      </w:r>
      <w:r w:rsidR="0045619D">
        <w:rPr>
          <w:lang w:val="en-US"/>
        </w:rPr>
        <w:fldChar w:fldCharType="begin" w:fldLock="1"/>
      </w:r>
      <w:r w:rsidR="005F7A54">
        <w:rPr>
          <w:lang w:val="en-US"/>
        </w:rPr>
        <w:instrText>ADDIN CSL_CITATION {"citationItems":[{"id":"ITEM-1","itemData":{"DOI":"10.1186/1471-2156-13-63","ISSN":"1471-2156","abstract":"A number of recent works have introduced statistical methods for detecting genetic loci that affect phenotypic variability, which we refer to as variability-controlling quantitative trait loci (vQTL). These are genetic variants whose allelic state predicts how much phenotype values will vary about their expected means. Such loci are of great potential interest in both human and non-human genetic studies, one reason being that a detected vQTL could represent a previously undetected interaction with other genes or environmental factors. The simultaneous publication of these new methods in different journals has in many cases precluded opportunity for comparison. We survey some of these methods, the respective trade-offs they imply, and the connections between them. The methods fall into three main groups: classical non-parametric, fully parametric, and semi-parametric two-stage approximations. Choosing between alternatives involves balancing the need for robustness, flexibility, and speed. For each method, we identify important assumptions and limitations, including those of practical importance, such as their scope for including covariates and random effects. We show in simulations that both parametric methods and their semi-parametric approximations can give elevated false positive rates when they ignore mean-variance relationships intrinsic to the data generation process. We conclude that choice of method depends on the trait distribution, the need to include non-genetic covariates, and the population size and structure, coupled with a critical evaluation of how these fit with the assumptions of the statistical model.","author":[{"dropping-particle":"","family":"Rönnegård","given":"Lars","non-dropping-particle":"","parse-names":false,"suffix":""},{"dropping-particle":"","family":"Valdar","given":"William","non-dropping-particle":"","parse-names":false,"suffix":""}],"container-title":"BMC Genetics 2012 13:1","id":"ITEM-1","issue":"1","issued":{"date-parts":[["2012","7","24"]]},"page":"1-7","publisher":"BioMed Central","title":"Recent developments in statistical methods for detecting genetic loci affecting phenotypic variability","type":"article-journal","volume":"13"},"uris":["http://www.mendeley.com/documents/?uuid=252f0504-9186-32b3-a8ed-12dc69d21f37"]},{"id":"ITEM-2","itemData":{"DOI":"10.1017/S0016672310000546","ISSN":"1469-5073","abstract":"Environmental variation (VE) in a quantitative trait – variation in phenotype that cannot be explained by genetic variation or identifiable genetic differences – can be regarded as being under some degree of genetic control. Such variation may be either between repeated expressions of the same trait within individuals (e.g. for bilateral traits), in the phenotype of different individuals, where variation within families may differ, or in both components. We consider alternative models for defining the distribution of phenotypes to include a component due to heterogeneity of VE. We review evidence for the presence of genetic variation in VE and estimates of its magnitude. Typically the heritability of VE is under 10%, but its genetic coefficient of variation is typically 20% or more. We consider experimental designs appropriate for estimating genetic variance in VE and review alternative methods of estimation. We consider the effects of stabilizing and directional selection on VE and review both the forces that might be maintaining levels of VE and heritability found in populations. We also evaluate the opportunities for reducing VE in breeding programmes. Although empirical and theoretical studies have increased our understanding of genetic control of environmental variance, many issues remain unresolved.","author":[{"dropping-particle":"","family":"HILL","given":"WILLIAM G.","non-dropping-particle":"","parse-names":false,"suffix":""},{"dropping-particle":"","family":"MULDER","given":"HAN A.","non-dropping-particle":"","parse-names":false,"suffix":""}],"container-title":"Genetics Research","id":"ITEM-2","issue":"5-6","issued":{"date-parts":[["2010","10"]]},"page":"381-395","publisher":"Cambridge University Press","title":"Genetic analysis of environmental variation","type":"article-journal","volume":"92"},"uris":["http://www.mendeley.com/documents/?uuid=73901ebb-656b-300d-ad63-f2612e1b6a3f"]}],"mendeley":{"formattedCitation":"[4], [17]","plainTextFormattedCitation":"[4], [17]","previouslyFormattedCitation":"[3], [16]"},"properties":{"noteIndex":0},"schema":"https://github.com/citation-style-language/schema/raw/master/csl-citation.json"}</w:instrText>
      </w:r>
      <w:r w:rsidR="0045619D">
        <w:rPr>
          <w:lang w:val="en-US"/>
        </w:rPr>
        <w:fldChar w:fldCharType="separate"/>
      </w:r>
      <w:r w:rsidR="005F7A54" w:rsidRPr="005F7A54">
        <w:rPr>
          <w:noProof/>
          <w:lang w:val="en-US"/>
        </w:rPr>
        <w:t>[4], [17]</w:t>
      </w:r>
      <w:r w:rsidR="0045619D">
        <w:rPr>
          <w:lang w:val="en-US"/>
        </w:rPr>
        <w:fldChar w:fldCharType="end"/>
      </w:r>
      <w:r w:rsidR="00BB22AE">
        <w:rPr>
          <w:lang w:val="en-US"/>
        </w:rPr>
        <w:t xml:space="preserve">. Instead GLMs have been implemented for the second-stage model or </w:t>
      </w:r>
      <w:commentRangeStart w:id="5"/>
      <w:r w:rsidR="00BB22AE">
        <w:rPr>
          <w:lang w:val="en-US"/>
        </w:rPr>
        <w:t>applying a transformation.</w:t>
      </w:r>
      <w:commentRangeEnd w:id="5"/>
      <w:r w:rsidR="00DB45F2">
        <w:rPr>
          <w:rStyle w:val="CommentReference"/>
        </w:rPr>
        <w:commentReference w:id="5"/>
      </w:r>
    </w:p>
    <w:p w14:paraId="6C05946C" w14:textId="77777777" w:rsidR="00236AF9" w:rsidRPr="00236AF9" w:rsidRDefault="00236AF9" w:rsidP="00236AF9">
      <w:pPr>
        <w:pStyle w:val="ListParagraph"/>
        <w:ind w:left="1440"/>
        <w:rPr>
          <w:lang w:val="en-US"/>
        </w:rPr>
      </w:pPr>
    </w:p>
    <w:p w14:paraId="1CBA0F35" w14:textId="77777777" w:rsidR="00923665" w:rsidRPr="00EE725D" w:rsidRDefault="00923665" w:rsidP="00923665">
      <w:pPr>
        <w:rPr>
          <w:color w:val="FF0000"/>
          <w:lang w:val="en-US"/>
        </w:rPr>
      </w:pPr>
      <w:r w:rsidRPr="00EE725D">
        <w:rPr>
          <w:color w:val="FF0000"/>
          <w:lang w:val="en-US"/>
        </w:rPr>
        <w:t>Reading</w:t>
      </w:r>
    </w:p>
    <w:p w14:paraId="28E6388D" w14:textId="77777777" w:rsidR="00923665" w:rsidRDefault="00923665" w:rsidP="00923665">
      <w:pPr>
        <w:pStyle w:val="ListParagraph"/>
        <w:numPr>
          <w:ilvl w:val="0"/>
          <w:numId w:val="7"/>
        </w:numPr>
        <w:rPr>
          <w:color w:val="FF0000"/>
          <w:lang w:val="en-US"/>
        </w:rPr>
      </w:pPr>
      <w:r w:rsidRPr="00EE725D">
        <w:rPr>
          <w:color w:val="FF0000"/>
          <w:lang w:val="en-US"/>
        </w:rPr>
        <w:t>APOE types</w:t>
      </w:r>
    </w:p>
    <w:p w14:paraId="231439F6" w14:textId="77777777" w:rsidR="00923665" w:rsidRPr="009D5101" w:rsidRDefault="00923665" w:rsidP="00923665">
      <w:pPr>
        <w:pStyle w:val="ListParagraph"/>
        <w:numPr>
          <w:ilvl w:val="0"/>
          <w:numId w:val="7"/>
        </w:numPr>
        <w:rPr>
          <w:color w:val="FF0000"/>
          <w:lang w:val="en-US"/>
        </w:rPr>
      </w:pPr>
      <w:r>
        <w:rPr>
          <w:color w:val="FF0000"/>
          <w:lang w:val="en-US"/>
        </w:rPr>
        <w:t>Interaction interpretation</w:t>
      </w:r>
    </w:p>
    <w:p w14:paraId="523029A2" w14:textId="77777777" w:rsidR="00923665" w:rsidRDefault="00923665">
      <w:pPr>
        <w:rPr>
          <w:lang w:val="en-US"/>
        </w:rPr>
      </w:pPr>
    </w:p>
    <w:p w14:paraId="59A0E0F9" w14:textId="0BE3A2A7" w:rsidR="00865D4D" w:rsidRDefault="00865D4D">
      <w:pPr>
        <w:rPr>
          <w:lang w:val="en-US"/>
        </w:rPr>
      </w:pPr>
    </w:p>
    <w:p w14:paraId="1FD765B7" w14:textId="72F56733" w:rsidR="009E54E2" w:rsidRDefault="009E54E2" w:rsidP="009E54E2">
      <w:pPr>
        <w:pStyle w:val="ListParagraph"/>
        <w:numPr>
          <w:ilvl w:val="0"/>
          <w:numId w:val="1"/>
        </w:numPr>
        <w:rPr>
          <w:lang w:val="en-US"/>
        </w:rPr>
      </w:pPr>
      <w:r>
        <w:rPr>
          <w:lang w:val="en-US"/>
        </w:rPr>
        <w:t>Methods</w:t>
      </w:r>
    </w:p>
    <w:p w14:paraId="4B84FCB3" w14:textId="4CF3C4FB" w:rsidR="009E54E2" w:rsidRDefault="009E54E2" w:rsidP="009E54E2">
      <w:pPr>
        <w:pStyle w:val="ListParagraph"/>
        <w:numPr>
          <w:ilvl w:val="1"/>
          <w:numId w:val="1"/>
        </w:numPr>
        <w:rPr>
          <w:lang w:val="en-US"/>
        </w:rPr>
      </w:pPr>
      <w:r>
        <w:rPr>
          <w:lang w:val="en-US"/>
        </w:rPr>
        <w:t xml:space="preserve">T1E and power of BP vs </w:t>
      </w:r>
      <w:r w:rsidR="009B6B6B">
        <w:rPr>
          <w:lang w:val="en-US"/>
        </w:rPr>
        <w:t>OSCA</w:t>
      </w:r>
    </w:p>
    <w:p w14:paraId="18C13B61" w14:textId="77777777" w:rsidR="009B6B6B" w:rsidRDefault="009B6B6B" w:rsidP="009B6B6B">
      <w:pPr>
        <w:pStyle w:val="ListParagraph"/>
        <w:numPr>
          <w:ilvl w:val="1"/>
          <w:numId w:val="1"/>
        </w:numPr>
        <w:rPr>
          <w:lang w:val="en-US"/>
        </w:rPr>
      </w:pPr>
      <w:r>
        <w:rPr>
          <w:lang w:val="en-US"/>
        </w:rPr>
        <w:t>Effect size cannot be described by linear effect &amp; cannot produce an effect with P=0</w:t>
      </w:r>
    </w:p>
    <w:p w14:paraId="480FC869" w14:textId="77777777" w:rsidR="009B6B6B" w:rsidRPr="007F5C26" w:rsidRDefault="009B6B6B" w:rsidP="009B6B6B">
      <w:pPr>
        <w:pStyle w:val="ListParagraph"/>
        <w:numPr>
          <w:ilvl w:val="2"/>
          <w:numId w:val="1"/>
        </w:numPr>
        <w:rPr>
          <w:lang w:val="en-US"/>
        </w:rPr>
      </w:pPr>
      <w:r>
        <w:rPr>
          <w:lang w:val="en-US"/>
        </w:rPr>
        <w:t>These effect estimates are not suitable for comparing with RCT data</w:t>
      </w:r>
    </w:p>
    <w:p w14:paraId="20884B9F" w14:textId="77777777" w:rsidR="009B6B6B" w:rsidRDefault="009B6B6B" w:rsidP="009B6B6B">
      <w:pPr>
        <w:pStyle w:val="ListParagraph"/>
        <w:numPr>
          <w:ilvl w:val="1"/>
          <w:numId w:val="1"/>
        </w:numPr>
        <w:rPr>
          <w:lang w:val="en-US"/>
        </w:rPr>
      </w:pPr>
      <w:r>
        <w:rPr>
          <w:lang w:val="en-US"/>
        </w:rPr>
        <w:t>OSCA requires hard dosage values</w:t>
      </w:r>
    </w:p>
    <w:p w14:paraId="3ED8A867" w14:textId="0BF418F3" w:rsidR="009B6B6B" w:rsidRDefault="009B6B6B" w:rsidP="009B6B6B">
      <w:pPr>
        <w:pStyle w:val="ListParagraph"/>
        <w:numPr>
          <w:ilvl w:val="1"/>
          <w:numId w:val="1"/>
        </w:numPr>
        <w:rPr>
          <w:lang w:val="en-US"/>
        </w:rPr>
      </w:pPr>
      <w:r>
        <w:rPr>
          <w:lang w:val="en-US"/>
        </w:rPr>
        <w:t>CPU performance?</w:t>
      </w:r>
    </w:p>
    <w:p w14:paraId="2E6DECC2" w14:textId="4A209715" w:rsidR="009B6B6B" w:rsidRPr="009B6B6B" w:rsidRDefault="009B6B6B" w:rsidP="009B6B6B">
      <w:pPr>
        <w:pStyle w:val="ListParagraph"/>
        <w:numPr>
          <w:ilvl w:val="1"/>
          <w:numId w:val="1"/>
        </w:numPr>
        <w:rPr>
          <w:lang w:val="en-US"/>
        </w:rPr>
      </w:pPr>
      <w:r>
        <w:rPr>
          <w:lang w:val="en-US"/>
        </w:rPr>
        <w:t>Wang et al winsorized traits by removing values +/- 5 SD from the mean however this approach reduces power.</w:t>
      </w:r>
    </w:p>
    <w:p w14:paraId="36E38D40" w14:textId="01D09453" w:rsidR="00865D4D" w:rsidRPr="009E54E2" w:rsidRDefault="00865D4D" w:rsidP="009E54E2">
      <w:pPr>
        <w:pStyle w:val="ListParagraph"/>
        <w:numPr>
          <w:ilvl w:val="0"/>
          <w:numId w:val="1"/>
        </w:numPr>
        <w:rPr>
          <w:lang w:val="en-US"/>
        </w:rPr>
      </w:pPr>
      <w:r w:rsidRPr="009E54E2">
        <w:rPr>
          <w:lang w:val="en-US"/>
        </w:rPr>
        <w:t>GxG</w:t>
      </w:r>
    </w:p>
    <w:p w14:paraId="099E10A8" w14:textId="4C6B5DF8" w:rsidR="00CF2328" w:rsidRDefault="00865D4D" w:rsidP="00CF2328">
      <w:pPr>
        <w:pStyle w:val="ListParagraph"/>
        <w:numPr>
          <w:ilvl w:val="1"/>
          <w:numId w:val="1"/>
        </w:numPr>
        <w:rPr>
          <w:lang w:val="en-US"/>
        </w:rPr>
      </w:pPr>
      <w:r>
        <w:rPr>
          <w:lang w:val="en-US"/>
        </w:rPr>
        <w:t>Literature evidence for HNF1A * APOE effect on CRP</w:t>
      </w:r>
    </w:p>
    <w:p w14:paraId="43B19A84" w14:textId="67A1820D" w:rsidR="00CF2328" w:rsidRDefault="00CF2328" w:rsidP="00CF2328">
      <w:pPr>
        <w:pStyle w:val="ListParagraph"/>
        <w:numPr>
          <w:ilvl w:val="0"/>
          <w:numId w:val="1"/>
        </w:numPr>
        <w:rPr>
          <w:lang w:val="en-US"/>
        </w:rPr>
      </w:pPr>
      <w:r>
        <w:rPr>
          <w:lang w:val="en-US"/>
        </w:rPr>
        <w:t>GxE</w:t>
      </w:r>
    </w:p>
    <w:p w14:paraId="43C16B3E" w14:textId="0DD8EAE8" w:rsidR="00CF2328" w:rsidRDefault="00CF2328" w:rsidP="00CF2328">
      <w:pPr>
        <w:pStyle w:val="ListParagraph"/>
        <w:numPr>
          <w:ilvl w:val="1"/>
          <w:numId w:val="1"/>
        </w:numPr>
        <w:rPr>
          <w:lang w:val="en-US"/>
        </w:rPr>
      </w:pPr>
      <w:r>
        <w:rPr>
          <w:lang w:val="en-US"/>
        </w:rPr>
        <w:t xml:space="preserve">SLC2A9 *sex on urate = intervention might cause </w:t>
      </w:r>
    </w:p>
    <w:p w14:paraId="7DA974BF" w14:textId="38575651" w:rsidR="00521A40" w:rsidRDefault="00654EDC" w:rsidP="009E54E2">
      <w:pPr>
        <w:pStyle w:val="ListParagraph"/>
        <w:numPr>
          <w:ilvl w:val="1"/>
          <w:numId w:val="1"/>
        </w:numPr>
        <w:rPr>
          <w:lang w:val="en-US"/>
        </w:rPr>
      </w:pPr>
      <w:r>
        <w:rPr>
          <w:lang w:val="en-US"/>
        </w:rPr>
        <w:t>APOE isoforms are modified extensively by environment</w:t>
      </w:r>
    </w:p>
    <w:p w14:paraId="7A0FA604" w14:textId="32614B84" w:rsidR="009B6B6B" w:rsidRDefault="009B6B6B" w:rsidP="009B6B6B">
      <w:pPr>
        <w:pStyle w:val="ListParagraph"/>
        <w:numPr>
          <w:ilvl w:val="0"/>
          <w:numId w:val="1"/>
        </w:numPr>
        <w:rPr>
          <w:lang w:val="en-US"/>
        </w:rPr>
      </w:pPr>
      <w:r>
        <w:rPr>
          <w:lang w:val="en-US"/>
        </w:rPr>
        <w:t>Overlap of vQTLs and drug targets</w:t>
      </w:r>
    </w:p>
    <w:p w14:paraId="599AE13E" w14:textId="650D66BA" w:rsidR="00067C69" w:rsidRPr="00067C69" w:rsidRDefault="00067C69" w:rsidP="00067C69">
      <w:pPr>
        <w:pStyle w:val="ListParagraph"/>
        <w:numPr>
          <w:ilvl w:val="1"/>
          <w:numId w:val="1"/>
        </w:numPr>
        <w:rPr>
          <w:lang w:val="en-US"/>
        </w:rPr>
      </w:pPr>
      <w:r w:rsidRPr="009B6B6B">
        <w:rPr>
          <w:lang w:val="en-US"/>
        </w:rPr>
        <w:t>One explanation for these findings is subgroup effects of the gene product on biomarker concentration. This warrants further analyses to determine if the drug for which these targets proxy also have subgroup effects on biomarker concentration.</w:t>
      </w:r>
    </w:p>
    <w:p w14:paraId="313F16AB" w14:textId="262A2006" w:rsidR="000A2DB8" w:rsidRDefault="000A2DB8" w:rsidP="00030C40">
      <w:pPr>
        <w:pStyle w:val="ListParagraph"/>
        <w:numPr>
          <w:ilvl w:val="0"/>
          <w:numId w:val="1"/>
        </w:numPr>
        <w:rPr>
          <w:lang w:val="en-US"/>
        </w:rPr>
      </w:pPr>
      <w:r>
        <w:rPr>
          <w:lang w:val="en-US"/>
        </w:rPr>
        <w:t>Limitations</w:t>
      </w:r>
    </w:p>
    <w:p w14:paraId="65E70389" w14:textId="1B25F12C" w:rsidR="000A2DB8" w:rsidRDefault="000A2DB8" w:rsidP="000A2DB8">
      <w:pPr>
        <w:pStyle w:val="ListParagraph"/>
        <w:numPr>
          <w:ilvl w:val="1"/>
          <w:numId w:val="1"/>
        </w:numPr>
        <w:rPr>
          <w:lang w:val="en-US"/>
        </w:rPr>
      </w:pPr>
      <w:r>
        <w:rPr>
          <w:lang w:val="en-US"/>
        </w:rPr>
        <w:t>Taking log of variable induces a mean-variance relationship</w:t>
      </w:r>
    </w:p>
    <w:p w14:paraId="19A1ED5E" w14:textId="4E40B02F" w:rsidR="000A2DB8" w:rsidRDefault="000A2DB8" w:rsidP="00557B9D">
      <w:pPr>
        <w:pStyle w:val="ListParagraph"/>
        <w:numPr>
          <w:ilvl w:val="2"/>
          <w:numId w:val="1"/>
        </w:numPr>
        <w:rPr>
          <w:lang w:val="en-US"/>
        </w:rPr>
      </w:pPr>
      <w:r>
        <w:rPr>
          <w:lang w:val="en-US"/>
        </w:rPr>
        <w:t>Although this does not impact GxG/E testing as these are done on the additive scale</w:t>
      </w:r>
    </w:p>
    <w:p w14:paraId="22B3E3C0" w14:textId="79F78BBF" w:rsidR="00AE1934" w:rsidRDefault="00AE1934" w:rsidP="00AE1934">
      <w:pPr>
        <w:pStyle w:val="ListParagraph"/>
        <w:numPr>
          <w:ilvl w:val="1"/>
          <w:numId w:val="1"/>
        </w:numPr>
        <w:rPr>
          <w:lang w:val="en-US"/>
        </w:rPr>
      </w:pPr>
      <w:r>
        <w:rPr>
          <w:lang w:val="en-US"/>
        </w:rPr>
        <w:t>Both test are sensitive to outliers</w:t>
      </w:r>
    </w:p>
    <w:p w14:paraId="0AAC382F" w14:textId="77777777" w:rsidR="009B6B6B" w:rsidRDefault="003129D5" w:rsidP="009B6B6B">
      <w:pPr>
        <w:pStyle w:val="ListParagraph"/>
        <w:numPr>
          <w:ilvl w:val="1"/>
          <w:numId w:val="1"/>
        </w:numPr>
        <w:rPr>
          <w:lang w:val="en-US"/>
        </w:rPr>
      </w:pPr>
      <w:r>
        <w:rPr>
          <w:lang w:val="en-US"/>
        </w:rPr>
        <w:t>Stringent filter on MAF</w:t>
      </w:r>
    </w:p>
    <w:p w14:paraId="1C4F436F" w14:textId="3A620FC8" w:rsidR="00BB02E1" w:rsidRDefault="00BB02E1" w:rsidP="002D6EDF">
      <w:pPr>
        <w:rPr>
          <w:lang w:val="en-US"/>
        </w:rPr>
      </w:pPr>
    </w:p>
    <w:p w14:paraId="41BCECE1" w14:textId="77777777" w:rsidR="002D6EDF" w:rsidRDefault="002D6EDF" w:rsidP="002D6EDF">
      <w:pPr>
        <w:rPr>
          <w:lang w:val="en-US"/>
        </w:rPr>
      </w:pPr>
      <w:r>
        <w:rPr>
          <w:lang w:val="en-US"/>
        </w:rPr>
        <w:t>Code and data availability</w:t>
      </w:r>
    </w:p>
    <w:p w14:paraId="07D84258" w14:textId="77777777" w:rsidR="002D6EDF" w:rsidRDefault="002D6EDF" w:rsidP="002D6EDF">
      <w:pPr>
        <w:rPr>
          <w:lang w:val="en-US"/>
        </w:rPr>
      </w:pPr>
    </w:p>
    <w:p w14:paraId="0E75CBD7" w14:textId="77777777" w:rsidR="002D6EDF" w:rsidRDefault="002D6EDF" w:rsidP="002D6EDF">
      <w:pPr>
        <w:rPr>
          <w:lang w:val="en-US"/>
        </w:rPr>
      </w:pPr>
      <w:r w:rsidRPr="00364898">
        <w:rPr>
          <w:lang w:val="en-US"/>
        </w:rPr>
        <w:t xml:space="preserve">Full GWAS summary statistics are available for the variance effects on biomarker concentration from the </w:t>
      </w:r>
      <w:commentRangeStart w:id="6"/>
      <w:r w:rsidRPr="00364898">
        <w:rPr>
          <w:lang w:val="en-US"/>
        </w:rPr>
        <w:t>OpenGWAS projec</w:t>
      </w:r>
      <w:r>
        <w:rPr>
          <w:lang w:val="en-US"/>
        </w:rPr>
        <w:t>t</w:t>
      </w:r>
      <w:commentRangeEnd w:id="6"/>
      <w:r w:rsidR="000615A1">
        <w:rPr>
          <w:rStyle w:val="CommentReference"/>
        </w:rPr>
        <w:commentReference w:id="6"/>
      </w:r>
      <w:r>
        <w:rPr>
          <w:lang w:val="en-US"/>
        </w:rPr>
        <w:t xml:space="preserve">. </w:t>
      </w:r>
      <w:r w:rsidRPr="00364898">
        <w:rPr>
          <w:lang w:val="en-US"/>
        </w:rPr>
        <w:t>Software is available from</w:t>
      </w:r>
      <w:r>
        <w:rPr>
          <w:lang w:val="en-US"/>
        </w:rPr>
        <w:t xml:space="preserve"> </w:t>
      </w:r>
      <w:commentRangeStart w:id="7"/>
      <w:r w:rsidRPr="00364898">
        <w:rPr>
          <w:lang w:val="en-US"/>
        </w:rPr>
        <w:t>https://ieugit-scmv-d0.epi.bris.ac.uk/ml18692/jlst_cpp</w:t>
      </w:r>
      <w:commentRangeEnd w:id="7"/>
      <w:r>
        <w:rPr>
          <w:rStyle w:val="CommentReference"/>
        </w:rPr>
        <w:commentReference w:id="7"/>
      </w:r>
    </w:p>
    <w:p w14:paraId="5F04444B" w14:textId="77777777" w:rsidR="002D6EDF" w:rsidRPr="002D6EDF" w:rsidRDefault="002D6EDF" w:rsidP="002D6EDF">
      <w:pPr>
        <w:rPr>
          <w:lang w:val="en-US"/>
        </w:rPr>
      </w:pPr>
    </w:p>
    <w:p w14:paraId="49F23703" w14:textId="54E004D2" w:rsidR="00893312" w:rsidRDefault="00893312" w:rsidP="00893312">
      <w:pPr>
        <w:rPr>
          <w:lang w:val="en-US"/>
        </w:rPr>
      </w:pPr>
    </w:p>
    <w:p w14:paraId="62407A5A" w14:textId="77777777" w:rsidR="002D6EDF" w:rsidRDefault="002D6EDF">
      <w:pPr>
        <w:rPr>
          <w:lang w:val="en-US"/>
        </w:rPr>
      </w:pPr>
      <w:r>
        <w:rPr>
          <w:lang w:val="en-US"/>
        </w:rPr>
        <w:br w:type="page"/>
      </w:r>
    </w:p>
    <w:p w14:paraId="6BCAD238" w14:textId="30C07475" w:rsidR="003B1236" w:rsidRDefault="003B1236" w:rsidP="00893312">
      <w:pPr>
        <w:rPr>
          <w:lang w:val="en-US"/>
        </w:rPr>
      </w:pPr>
      <w:r>
        <w:rPr>
          <w:lang w:val="en-US"/>
        </w:rPr>
        <w:lastRenderedPageBreak/>
        <w:t>References</w:t>
      </w:r>
    </w:p>
    <w:p w14:paraId="23E95465" w14:textId="49576C73" w:rsidR="003B1236" w:rsidRDefault="003B1236" w:rsidP="00893312">
      <w:pPr>
        <w:rPr>
          <w:lang w:val="en-US"/>
        </w:rPr>
      </w:pPr>
    </w:p>
    <w:p w14:paraId="635E57F4" w14:textId="25611930" w:rsidR="005F7A54" w:rsidRPr="005F7A54" w:rsidRDefault="003B1236" w:rsidP="005F7A54">
      <w:pPr>
        <w:widowControl w:val="0"/>
        <w:autoSpaceDE w:val="0"/>
        <w:autoSpaceDN w:val="0"/>
        <w:adjustRightInd w:val="0"/>
        <w:ind w:left="640" w:hanging="640"/>
        <w:rPr>
          <w:rFonts w:ascii="Calibri" w:hAnsi="Calibri" w:cs="Calibri"/>
          <w:noProof/>
        </w:rPr>
      </w:pPr>
      <w:r>
        <w:rPr>
          <w:lang w:val="en-US"/>
        </w:rPr>
        <w:fldChar w:fldCharType="begin" w:fldLock="1"/>
      </w:r>
      <w:r>
        <w:rPr>
          <w:lang w:val="en-US"/>
        </w:rPr>
        <w:instrText xml:space="preserve">ADDIN Mendeley Bibliography CSL_BIBLIOGRAPHY </w:instrText>
      </w:r>
      <w:r>
        <w:rPr>
          <w:lang w:val="en-US"/>
        </w:rPr>
        <w:fldChar w:fldCharType="separate"/>
      </w:r>
      <w:r w:rsidR="005F7A54" w:rsidRPr="005F7A54">
        <w:rPr>
          <w:rFonts w:ascii="Calibri" w:hAnsi="Calibri" w:cs="Calibri"/>
          <w:noProof/>
        </w:rPr>
        <w:t>[1]</w:t>
      </w:r>
      <w:r w:rsidR="005F7A54" w:rsidRPr="005F7A54">
        <w:rPr>
          <w:rFonts w:ascii="Calibri" w:hAnsi="Calibri" w:cs="Calibri"/>
          <w:noProof/>
        </w:rPr>
        <w:tab/>
        <w:t>G. Hemani, A. Theocharidis, W. Wei, C. Haley, and A. Bateman, “EpiGPU: exhaustive pairwise epistasis scans parallelized on consumer level graphics cards,” vol. 27, no. 11, pp. 1462–1465, 2011, doi: 10.1093/bioinformatics/btr172.</w:t>
      </w:r>
    </w:p>
    <w:p w14:paraId="356117EA" w14:textId="77777777" w:rsidR="005F7A54" w:rsidRPr="005F7A54" w:rsidRDefault="005F7A54" w:rsidP="005F7A54">
      <w:pPr>
        <w:widowControl w:val="0"/>
        <w:autoSpaceDE w:val="0"/>
        <w:autoSpaceDN w:val="0"/>
        <w:adjustRightInd w:val="0"/>
        <w:ind w:left="640" w:hanging="640"/>
        <w:rPr>
          <w:rFonts w:ascii="Calibri" w:hAnsi="Calibri" w:cs="Calibri"/>
          <w:noProof/>
        </w:rPr>
      </w:pPr>
      <w:r w:rsidRPr="005F7A54">
        <w:rPr>
          <w:rFonts w:ascii="Calibri" w:hAnsi="Calibri" w:cs="Calibri"/>
          <w:noProof/>
        </w:rPr>
        <w:t>[2]</w:t>
      </w:r>
      <w:r w:rsidRPr="005F7A54">
        <w:rPr>
          <w:rFonts w:ascii="Calibri" w:hAnsi="Calibri" w:cs="Calibri"/>
          <w:noProof/>
        </w:rPr>
        <w:tab/>
        <w:t xml:space="preserve">G. Paré, N. R. Cook, P. M. Ridker, and D. I. Chasman, “On the Use of Variance per Genotype as a Tool to Identify Quantitative Trait Interaction Effects: A Report from the Women’s Genome Health Study,” </w:t>
      </w:r>
      <w:r w:rsidRPr="005F7A54">
        <w:rPr>
          <w:rFonts w:ascii="Calibri" w:hAnsi="Calibri" w:cs="Calibri"/>
          <w:i/>
          <w:iCs/>
          <w:noProof/>
        </w:rPr>
        <w:t>PLoS Genet.</w:t>
      </w:r>
      <w:r w:rsidRPr="005F7A54">
        <w:rPr>
          <w:rFonts w:ascii="Calibri" w:hAnsi="Calibri" w:cs="Calibri"/>
          <w:noProof/>
        </w:rPr>
        <w:t>, vol. 6, no. 6, p. e1000981, Jun. 2010, doi: 10.1371/journal.pgen.1000981.</w:t>
      </w:r>
    </w:p>
    <w:p w14:paraId="68DF318A" w14:textId="77777777" w:rsidR="005F7A54" w:rsidRPr="005F7A54" w:rsidRDefault="005F7A54" w:rsidP="005F7A54">
      <w:pPr>
        <w:widowControl w:val="0"/>
        <w:autoSpaceDE w:val="0"/>
        <w:autoSpaceDN w:val="0"/>
        <w:adjustRightInd w:val="0"/>
        <w:ind w:left="640" w:hanging="640"/>
        <w:rPr>
          <w:rFonts w:ascii="Calibri" w:hAnsi="Calibri" w:cs="Calibri"/>
          <w:noProof/>
        </w:rPr>
      </w:pPr>
      <w:r w:rsidRPr="005F7A54">
        <w:rPr>
          <w:rFonts w:ascii="Calibri" w:hAnsi="Calibri" w:cs="Calibri"/>
          <w:noProof/>
        </w:rPr>
        <w:t>[3]</w:t>
      </w:r>
      <w:r w:rsidRPr="005F7A54">
        <w:rPr>
          <w:rFonts w:ascii="Calibri" w:hAnsi="Calibri" w:cs="Calibri"/>
          <w:noProof/>
        </w:rPr>
        <w:tab/>
        <w:t xml:space="preserve">W. Q. Deng and G. Paré, “A fast algorithm to optimize SNP prioritization for gene-gene and gene-environment interactions,” </w:t>
      </w:r>
      <w:r w:rsidRPr="005F7A54">
        <w:rPr>
          <w:rFonts w:ascii="Calibri" w:hAnsi="Calibri" w:cs="Calibri"/>
          <w:i/>
          <w:iCs/>
          <w:noProof/>
        </w:rPr>
        <w:t>Genet. Epidemiol.</w:t>
      </w:r>
      <w:r w:rsidRPr="005F7A54">
        <w:rPr>
          <w:rFonts w:ascii="Calibri" w:hAnsi="Calibri" w:cs="Calibri"/>
          <w:noProof/>
        </w:rPr>
        <w:t>, vol. 35, no. 7, pp. 729–738, Nov. 2011, doi: 10.1002/GEPI.20624.</w:t>
      </w:r>
    </w:p>
    <w:p w14:paraId="557C6A8D" w14:textId="77777777" w:rsidR="005F7A54" w:rsidRPr="005F7A54" w:rsidRDefault="005F7A54" w:rsidP="005F7A54">
      <w:pPr>
        <w:widowControl w:val="0"/>
        <w:autoSpaceDE w:val="0"/>
        <w:autoSpaceDN w:val="0"/>
        <w:adjustRightInd w:val="0"/>
        <w:ind w:left="640" w:hanging="640"/>
        <w:rPr>
          <w:rFonts w:ascii="Calibri" w:hAnsi="Calibri" w:cs="Calibri"/>
          <w:noProof/>
        </w:rPr>
      </w:pPr>
      <w:r w:rsidRPr="005F7A54">
        <w:rPr>
          <w:rFonts w:ascii="Calibri" w:hAnsi="Calibri" w:cs="Calibri"/>
          <w:noProof/>
        </w:rPr>
        <w:t>[4]</w:t>
      </w:r>
      <w:r w:rsidRPr="005F7A54">
        <w:rPr>
          <w:rFonts w:ascii="Calibri" w:hAnsi="Calibri" w:cs="Calibri"/>
          <w:noProof/>
        </w:rPr>
        <w:tab/>
        <w:t xml:space="preserve">L. Rönnegård and W. Valdar, “Recent developments in statistical methods for detecting genetic loci affecting phenotypic variability,” </w:t>
      </w:r>
      <w:r w:rsidRPr="005F7A54">
        <w:rPr>
          <w:rFonts w:ascii="Calibri" w:hAnsi="Calibri" w:cs="Calibri"/>
          <w:i/>
          <w:iCs/>
          <w:noProof/>
        </w:rPr>
        <w:t>BMC Genet. 2012 131</w:t>
      </w:r>
      <w:r w:rsidRPr="005F7A54">
        <w:rPr>
          <w:rFonts w:ascii="Calibri" w:hAnsi="Calibri" w:cs="Calibri"/>
          <w:noProof/>
        </w:rPr>
        <w:t>, vol. 13, no. 1, pp. 1–7, Jul. 2012, doi: 10.1186/1471-2156-13-63.</w:t>
      </w:r>
    </w:p>
    <w:p w14:paraId="211080E3" w14:textId="77777777" w:rsidR="005F7A54" w:rsidRPr="005F7A54" w:rsidRDefault="005F7A54" w:rsidP="005F7A54">
      <w:pPr>
        <w:widowControl w:val="0"/>
        <w:autoSpaceDE w:val="0"/>
        <w:autoSpaceDN w:val="0"/>
        <w:adjustRightInd w:val="0"/>
        <w:ind w:left="640" w:hanging="640"/>
        <w:rPr>
          <w:rFonts w:ascii="Calibri" w:hAnsi="Calibri" w:cs="Calibri"/>
          <w:noProof/>
        </w:rPr>
      </w:pPr>
      <w:r w:rsidRPr="005F7A54">
        <w:rPr>
          <w:rFonts w:ascii="Calibri" w:hAnsi="Calibri" w:cs="Calibri"/>
          <w:noProof/>
        </w:rPr>
        <w:t>[5]</w:t>
      </w:r>
      <w:r w:rsidRPr="005F7A54">
        <w:rPr>
          <w:rFonts w:ascii="Calibri" w:hAnsi="Calibri" w:cs="Calibri"/>
          <w:noProof/>
        </w:rPr>
        <w:tab/>
        <w:t xml:space="preserve">Y. YANG, O. F. CHRISTENSEN, and D. SORENSEN, “Analysis of a genetically structured variance heterogeneity model using the Box–Cox transformation,” </w:t>
      </w:r>
      <w:r w:rsidRPr="005F7A54">
        <w:rPr>
          <w:rFonts w:ascii="Calibri" w:hAnsi="Calibri" w:cs="Calibri"/>
          <w:i/>
          <w:iCs/>
          <w:noProof/>
        </w:rPr>
        <w:t>Genet. Res. (Camb).</w:t>
      </w:r>
      <w:r w:rsidRPr="005F7A54">
        <w:rPr>
          <w:rFonts w:ascii="Calibri" w:hAnsi="Calibri" w:cs="Calibri"/>
          <w:noProof/>
        </w:rPr>
        <w:t>, vol. 93, no. 1, pp. 33–46, Feb. 2011, doi: 10.1017/S0016672310000418.</w:t>
      </w:r>
    </w:p>
    <w:p w14:paraId="112D39E4" w14:textId="77777777" w:rsidR="005F7A54" w:rsidRPr="005F7A54" w:rsidRDefault="005F7A54" w:rsidP="005F7A54">
      <w:pPr>
        <w:widowControl w:val="0"/>
        <w:autoSpaceDE w:val="0"/>
        <w:autoSpaceDN w:val="0"/>
        <w:adjustRightInd w:val="0"/>
        <w:ind w:left="640" w:hanging="640"/>
        <w:rPr>
          <w:rFonts w:ascii="Calibri" w:hAnsi="Calibri" w:cs="Calibri"/>
          <w:noProof/>
        </w:rPr>
      </w:pPr>
      <w:r w:rsidRPr="005F7A54">
        <w:rPr>
          <w:rFonts w:ascii="Calibri" w:hAnsi="Calibri" w:cs="Calibri"/>
          <w:noProof/>
        </w:rPr>
        <w:t>[6]</w:t>
      </w:r>
      <w:r w:rsidRPr="005F7A54">
        <w:rPr>
          <w:rFonts w:ascii="Calibri" w:hAnsi="Calibri" w:cs="Calibri"/>
          <w:noProof/>
        </w:rPr>
        <w:tab/>
        <w:t xml:space="preserve">L. Rönnegård and W. Valdar, “Detecting Major Genetic Loci Controlling Phenotypic Variability in Experimental Crosses,” </w:t>
      </w:r>
      <w:r w:rsidRPr="005F7A54">
        <w:rPr>
          <w:rFonts w:ascii="Calibri" w:hAnsi="Calibri" w:cs="Calibri"/>
          <w:i/>
          <w:iCs/>
          <w:noProof/>
        </w:rPr>
        <w:t>Genetics</w:t>
      </w:r>
      <w:r w:rsidRPr="005F7A54">
        <w:rPr>
          <w:rFonts w:ascii="Calibri" w:hAnsi="Calibri" w:cs="Calibri"/>
          <w:noProof/>
        </w:rPr>
        <w:t>, vol. 188, no. 2, pp. 435–447, Jun. 2011, doi: 10.1534/GENETICS.111.127068.</w:t>
      </w:r>
    </w:p>
    <w:p w14:paraId="0F12A6DD" w14:textId="77777777" w:rsidR="005F7A54" w:rsidRPr="005F7A54" w:rsidRDefault="005F7A54" w:rsidP="005F7A54">
      <w:pPr>
        <w:widowControl w:val="0"/>
        <w:autoSpaceDE w:val="0"/>
        <w:autoSpaceDN w:val="0"/>
        <w:adjustRightInd w:val="0"/>
        <w:ind w:left="640" w:hanging="640"/>
        <w:rPr>
          <w:rFonts w:ascii="Calibri" w:hAnsi="Calibri" w:cs="Calibri"/>
          <w:noProof/>
        </w:rPr>
      </w:pPr>
      <w:r w:rsidRPr="005F7A54">
        <w:rPr>
          <w:rFonts w:ascii="Calibri" w:hAnsi="Calibri" w:cs="Calibri"/>
          <w:noProof/>
        </w:rPr>
        <w:t>[7]</w:t>
      </w:r>
      <w:r w:rsidRPr="005F7A54">
        <w:rPr>
          <w:rFonts w:ascii="Calibri" w:hAnsi="Calibri" w:cs="Calibri"/>
          <w:noProof/>
        </w:rPr>
        <w:tab/>
        <w:t xml:space="preserve">M. B. Brown and A. B. Forsythe, “Robust tests for the equality of variances,” </w:t>
      </w:r>
      <w:r w:rsidRPr="005F7A54">
        <w:rPr>
          <w:rFonts w:ascii="Calibri" w:hAnsi="Calibri" w:cs="Calibri"/>
          <w:i/>
          <w:iCs/>
          <w:noProof/>
        </w:rPr>
        <w:t>J. Am. Stat. Assoc.</w:t>
      </w:r>
      <w:r w:rsidRPr="005F7A54">
        <w:rPr>
          <w:rFonts w:ascii="Calibri" w:hAnsi="Calibri" w:cs="Calibri"/>
          <w:noProof/>
        </w:rPr>
        <w:t>, 1974, doi: 10.1080/01621459.1974.10482955.</w:t>
      </w:r>
    </w:p>
    <w:p w14:paraId="59982741" w14:textId="77777777" w:rsidR="005F7A54" w:rsidRPr="005F7A54" w:rsidRDefault="005F7A54" w:rsidP="005F7A54">
      <w:pPr>
        <w:widowControl w:val="0"/>
        <w:autoSpaceDE w:val="0"/>
        <w:autoSpaceDN w:val="0"/>
        <w:adjustRightInd w:val="0"/>
        <w:ind w:left="640" w:hanging="640"/>
        <w:rPr>
          <w:rFonts w:ascii="Calibri" w:hAnsi="Calibri" w:cs="Calibri"/>
          <w:noProof/>
        </w:rPr>
      </w:pPr>
      <w:r w:rsidRPr="005F7A54">
        <w:rPr>
          <w:rFonts w:ascii="Calibri" w:hAnsi="Calibri" w:cs="Calibri"/>
          <w:noProof/>
        </w:rPr>
        <w:t>[8]</w:t>
      </w:r>
      <w:r w:rsidRPr="005F7A54">
        <w:rPr>
          <w:rFonts w:ascii="Calibri" w:hAnsi="Calibri" w:cs="Calibri"/>
          <w:noProof/>
        </w:rPr>
        <w:tab/>
        <w:t xml:space="preserve">P. M. Visscher and D. Posthuma, “Statistical Power to Detect Genetic Loci Affecting Environmental Sensitivity,” </w:t>
      </w:r>
      <w:r w:rsidRPr="005F7A54">
        <w:rPr>
          <w:rFonts w:ascii="Calibri" w:hAnsi="Calibri" w:cs="Calibri"/>
          <w:i/>
          <w:iCs/>
          <w:noProof/>
        </w:rPr>
        <w:t>Behav. Genet. 2010 405</w:t>
      </w:r>
      <w:r w:rsidRPr="005F7A54">
        <w:rPr>
          <w:rFonts w:ascii="Calibri" w:hAnsi="Calibri" w:cs="Calibri"/>
          <w:noProof/>
        </w:rPr>
        <w:t>, vol. 40, no. 5, pp. 728–733, Apr. 2010, doi: 10.1007/S10519-010-9362-0.</w:t>
      </w:r>
    </w:p>
    <w:p w14:paraId="3D26C094" w14:textId="77777777" w:rsidR="005F7A54" w:rsidRPr="005F7A54" w:rsidRDefault="005F7A54" w:rsidP="005F7A54">
      <w:pPr>
        <w:widowControl w:val="0"/>
        <w:autoSpaceDE w:val="0"/>
        <w:autoSpaceDN w:val="0"/>
        <w:adjustRightInd w:val="0"/>
        <w:ind w:left="640" w:hanging="640"/>
        <w:rPr>
          <w:rFonts w:ascii="Calibri" w:hAnsi="Calibri" w:cs="Calibri"/>
          <w:noProof/>
        </w:rPr>
      </w:pPr>
      <w:r w:rsidRPr="005F7A54">
        <w:rPr>
          <w:rFonts w:ascii="Calibri" w:hAnsi="Calibri" w:cs="Calibri"/>
          <w:noProof/>
        </w:rPr>
        <w:t>[9]</w:t>
      </w:r>
      <w:r w:rsidRPr="005F7A54">
        <w:rPr>
          <w:rFonts w:ascii="Calibri" w:hAnsi="Calibri" w:cs="Calibri"/>
          <w:noProof/>
        </w:rPr>
        <w:tab/>
        <w:t xml:space="preserve">Y. Lee and J. A. Nelder, “Double hierarchical generalized linear models (with discussion),” </w:t>
      </w:r>
      <w:r w:rsidRPr="005F7A54">
        <w:rPr>
          <w:rFonts w:ascii="Calibri" w:hAnsi="Calibri" w:cs="Calibri"/>
          <w:i/>
          <w:iCs/>
          <w:noProof/>
        </w:rPr>
        <w:t>J. R. Stat. Soc. Ser. C (Applied Stat.</w:t>
      </w:r>
      <w:r w:rsidRPr="005F7A54">
        <w:rPr>
          <w:rFonts w:ascii="Calibri" w:hAnsi="Calibri" w:cs="Calibri"/>
          <w:noProof/>
        </w:rPr>
        <w:t>, vol. 55, no. 2, pp. 139–185, Apr. 2006, doi: 10.1111/J.1467-9876.2006.00538.X.</w:t>
      </w:r>
    </w:p>
    <w:p w14:paraId="12B6D10C" w14:textId="77777777" w:rsidR="005F7A54" w:rsidRPr="005F7A54" w:rsidRDefault="005F7A54" w:rsidP="005F7A54">
      <w:pPr>
        <w:widowControl w:val="0"/>
        <w:autoSpaceDE w:val="0"/>
        <w:autoSpaceDN w:val="0"/>
        <w:adjustRightInd w:val="0"/>
        <w:ind w:left="640" w:hanging="640"/>
        <w:rPr>
          <w:rFonts w:ascii="Calibri" w:hAnsi="Calibri" w:cs="Calibri"/>
          <w:noProof/>
        </w:rPr>
      </w:pPr>
      <w:r w:rsidRPr="005F7A54">
        <w:rPr>
          <w:rFonts w:ascii="Calibri" w:hAnsi="Calibri" w:cs="Calibri"/>
          <w:noProof/>
        </w:rPr>
        <w:t>[10]</w:t>
      </w:r>
      <w:r w:rsidRPr="005F7A54">
        <w:rPr>
          <w:rFonts w:ascii="Calibri" w:hAnsi="Calibri" w:cs="Calibri"/>
          <w:noProof/>
        </w:rPr>
        <w:tab/>
        <w:t xml:space="preserve">Y. Cao, P. Wei, M. Bailey, J. S. K. Kauwe, and T. J. Maxwell, “A versatile omnibus test for detecting mean and variance heterogeneity,” </w:t>
      </w:r>
      <w:r w:rsidRPr="005F7A54">
        <w:rPr>
          <w:rFonts w:ascii="Calibri" w:hAnsi="Calibri" w:cs="Calibri"/>
          <w:i/>
          <w:iCs/>
          <w:noProof/>
        </w:rPr>
        <w:t>Genet. Epidemiol.</w:t>
      </w:r>
      <w:r w:rsidRPr="005F7A54">
        <w:rPr>
          <w:rFonts w:ascii="Calibri" w:hAnsi="Calibri" w:cs="Calibri"/>
          <w:noProof/>
        </w:rPr>
        <w:t>, vol. 38, no. 1, pp. 51–59, Jan. 2014, doi: 10.1002/gepi.21778.</w:t>
      </w:r>
    </w:p>
    <w:p w14:paraId="0A7E86B0" w14:textId="77777777" w:rsidR="005F7A54" w:rsidRPr="005F7A54" w:rsidRDefault="005F7A54" w:rsidP="005F7A54">
      <w:pPr>
        <w:widowControl w:val="0"/>
        <w:autoSpaceDE w:val="0"/>
        <w:autoSpaceDN w:val="0"/>
        <w:adjustRightInd w:val="0"/>
        <w:ind w:left="640" w:hanging="640"/>
        <w:rPr>
          <w:rFonts w:ascii="Calibri" w:hAnsi="Calibri" w:cs="Calibri"/>
          <w:noProof/>
        </w:rPr>
      </w:pPr>
      <w:r w:rsidRPr="005F7A54">
        <w:rPr>
          <w:rFonts w:ascii="Calibri" w:hAnsi="Calibri" w:cs="Calibri"/>
          <w:noProof/>
        </w:rPr>
        <w:t>[11]</w:t>
      </w:r>
      <w:r w:rsidRPr="005F7A54">
        <w:rPr>
          <w:rFonts w:ascii="Calibri" w:hAnsi="Calibri" w:cs="Calibri"/>
          <w:noProof/>
        </w:rPr>
        <w:tab/>
        <w:t xml:space="preserve">M. V. Struchalin, A. Dehghan, J. C. M. Witteman, C. van Duijn, and Y. S. Aulchenko, “Variance heterogeneity analysis for detection of potentially interacting genetic loci: Method and its limitations,” </w:t>
      </w:r>
      <w:r w:rsidRPr="005F7A54">
        <w:rPr>
          <w:rFonts w:ascii="Calibri" w:hAnsi="Calibri" w:cs="Calibri"/>
          <w:i/>
          <w:iCs/>
          <w:noProof/>
        </w:rPr>
        <w:t>BMC Genet.</w:t>
      </w:r>
      <w:r w:rsidRPr="005F7A54">
        <w:rPr>
          <w:rFonts w:ascii="Calibri" w:hAnsi="Calibri" w:cs="Calibri"/>
          <w:noProof/>
        </w:rPr>
        <w:t>, vol. 11, Oct. 2010, doi: 10.1186/1471-2156-11-92.</w:t>
      </w:r>
    </w:p>
    <w:p w14:paraId="3301D2CC" w14:textId="77777777" w:rsidR="005F7A54" w:rsidRPr="005F7A54" w:rsidRDefault="005F7A54" w:rsidP="005F7A54">
      <w:pPr>
        <w:widowControl w:val="0"/>
        <w:autoSpaceDE w:val="0"/>
        <w:autoSpaceDN w:val="0"/>
        <w:adjustRightInd w:val="0"/>
        <w:ind w:left="640" w:hanging="640"/>
        <w:rPr>
          <w:rFonts w:ascii="Calibri" w:hAnsi="Calibri" w:cs="Calibri"/>
          <w:noProof/>
        </w:rPr>
      </w:pPr>
      <w:r w:rsidRPr="005F7A54">
        <w:rPr>
          <w:rFonts w:ascii="Calibri" w:hAnsi="Calibri" w:cs="Calibri"/>
          <w:noProof/>
        </w:rPr>
        <w:t>[12]</w:t>
      </w:r>
      <w:r w:rsidRPr="005F7A54">
        <w:rPr>
          <w:rFonts w:ascii="Calibri" w:hAnsi="Calibri" w:cs="Calibri"/>
          <w:noProof/>
        </w:rPr>
        <w:tab/>
        <w:t xml:space="preserve">H. Wang </w:t>
      </w:r>
      <w:r w:rsidRPr="005F7A54">
        <w:rPr>
          <w:rFonts w:ascii="Calibri" w:hAnsi="Calibri" w:cs="Calibri"/>
          <w:i/>
          <w:iCs/>
          <w:noProof/>
        </w:rPr>
        <w:t>et al.</w:t>
      </w:r>
      <w:r w:rsidRPr="005F7A54">
        <w:rPr>
          <w:rFonts w:ascii="Calibri" w:hAnsi="Calibri" w:cs="Calibri"/>
          <w:noProof/>
        </w:rPr>
        <w:t xml:space="preserve">, “Genotype-by-environment interactions inferred from genetic effects on phenotypic variability in the UK Biobank,” </w:t>
      </w:r>
      <w:r w:rsidRPr="005F7A54">
        <w:rPr>
          <w:rFonts w:ascii="Calibri" w:hAnsi="Calibri" w:cs="Calibri"/>
          <w:i/>
          <w:iCs/>
          <w:noProof/>
        </w:rPr>
        <w:t>Sci. Adv.</w:t>
      </w:r>
      <w:r w:rsidRPr="005F7A54">
        <w:rPr>
          <w:rFonts w:ascii="Calibri" w:hAnsi="Calibri" w:cs="Calibri"/>
          <w:noProof/>
        </w:rPr>
        <w:t>, vol. 5, no. 8, p. eaaw3538, Aug. 2019, doi: 10.1126/sciadv.aaw3538.</w:t>
      </w:r>
    </w:p>
    <w:p w14:paraId="6800B32D" w14:textId="77777777" w:rsidR="005F7A54" w:rsidRPr="005F7A54" w:rsidRDefault="005F7A54" w:rsidP="005F7A54">
      <w:pPr>
        <w:widowControl w:val="0"/>
        <w:autoSpaceDE w:val="0"/>
        <w:autoSpaceDN w:val="0"/>
        <w:adjustRightInd w:val="0"/>
        <w:ind w:left="640" w:hanging="640"/>
        <w:rPr>
          <w:rFonts w:ascii="Calibri" w:hAnsi="Calibri" w:cs="Calibri"/>
          <w:noProof/>
        </w:rPr>
      </w:pPr>
      <w:r w:rsidRPr="005F7A54">
        <w:rPr>
          <w:rFonts w:ascii="Calibri" w:hAnsi="Calibri" w:cs="Calibri"/>
          <w:noProof/>
        </w:rPr>
        <w:t>[13]</w:t>
      </w:r>
      <w:r w:rsidRPr="005F7A54">
        <w:rPr>
          <w:rFonts w:ascii="Calibri" w:hAnsi="Calibri" w:cs="Calibri"/>
          <w:noProof/>
        </w:rPr>
        <w:tab/>
        <w:t xml:space="preserve">U. Võsa </w:t>
      </w:r>
      <w:r w:rsidRPr="005F7A54">
        <w:rPr>
          <w:rFonts w:ascii="Calibri" w:hAnsi="Calibri" w:cs="Calibri"/>
          <w:i/>
          <w:iCs/>
          <w:noProof/>
        </w:rPr>
        <w:t>et al.</w:t>
      </w:r>
      <w:r w:rsidRPr="005F7A54">
        <w:rPr>
          <w:rFonts w:ascii="Calibri" w:hAnsi="Calibri" w:cs="Calibri"/>
          <w:noProof/>
        </w:rPr>
        <w:t xml:space="preserve">, “Unraveling the polygenic architecture of complex traits using blood eQTL metaanalysis,” </w:t>
      </w:r>
      <w:r w:rsidRPr="005F7A54">
        <w:rPr>
          <w:rFonts w:ascii="Calibri" w:hAnsi="Calibri" w:cs="Calibri"/>
          <w:i/>
          <w:iCs/>
          <w:noProof/>
        </w:rPr>
        <w:t>bioRxiv</w:t>
      </w:r>
      <w:r w:rsidRPr="005F7A54">
        <w:rPr>
          <w:rFonts w:ascii="Calibri" w:hAnsi="Calibri" w:cs="Calibri"/>
          <w:noProof/>
        </w:rPr>
        <w:t>, p. 447367, 2018, doi: 10.1101/447367.</w:t>
      </w:r>
    </w:p>
    <w:p w14:paraId="7DE6A1BB" w14:textId="77777777" w:rsidR="005F7A54" w:rsidRPr="005F7A54" w:rsidRDefault="005F7A54" w:rsidP="005F7A54">
      <w:pPr>
        <w:widowControl w:val="0"/>
        <w:autoSpaceDE w:val="0"/>
        <w:autoSpaceDN w:val="0"/>
        <w:adjustRightInd w:val="0"/>
        <w:ind w:left="640" w:hanging="640"/>
        <w:rPr>
          <w:rFonts w:ascii="Calibri" w:hAnsi="Calibri" w:cs="Calibri"/>
          <w:noProof/>
        </w:rPr>
      </w:pPr>
      <w:r w:rsidRPr="005F7A54">
        <w:rPr>
          <w:rFonts w:ascii="Calibri" w:hAnsi="Calibri" w:cs="Calibri"/>
          <w:noProof/>
        </w:rPr>
        <w:t>[14]</w:t>
      </w:r>
      <w:r w:rsidRPr="005F7A54">
        <w:rPr>
          <w:rFonts w:ascii="Calibri" w:hAnsi="Calibri" w:cs="Calibri"/>
          <w:noProof/>
        </w:rPr>
        <w:tab/>
        <w:t xml:space="preserve">C. Wallace, “Statistical Testing of Shared Genetic Control for Potentially Related Traits,” </w:t>
      </w:r>
      <w:r w:rsidRPr="005F7A54">
        <w:rPr>
          <w:rFonts w:ascii="Calibri" w:hAnsi="Calibri" w:cs="Calibri"/>
          <w:i/>
          <w:iCs/>
          <w:noProof/>
        </w:rPr>
        <w:t>Genet. Epidemiol.</w:t>
      </w:r>
      <w:r w:rsidRPr="005F7A54">
        <w:rPr>
          <w:rFonts w:ascii="Calibri" w:hAnsi="Calibri" w:cs="Calibri"/>
          <w:noProof/>
        </w:rPr>
        <w:t>, vol. 37, no. 8, pp. 802–813, Dec. 2013, doi: 10.1002/gepi.21765.</w:t>
      </w:r>
    </w:p>
    <w:p w14:paraId="13D781B7" w14:textId="77777777" w:rsidR="005F7A54" w:rsidRPr="005F7A54" w:rsidRDefault="005F7A54" w:rsidP="005F7A54">
      <w:pPr>
        <w:widowControl w:val="0"/>
        <w:autoSpaceDE w:val="0"/>
        <w:autoSpaceDN w:val="0"/>
        <w:adjustRightInd w:val="0"/>
        <w:ind w:left="640" w:hanging="640"/>
        <w:rPr>
          <w:rFonts w:ascii="Calibri" w:hAnsi="Calibri" w:cs="Calibri"/>
          <w:noProof/>
        </w:rPr>
      </w:pPr>
      <w:r w:rsidRPr="005F7A54">
        <w:rPr>
          <w:rFonts w:ascii="Calibri" w:hAnsi="Calibri" w:cs="Calibri"/>
          <w:noProof/>
        </w:rPr>
        <w:t>[15]</w:t>
      </w:r>
      <w:r w:rsidRPr="005F7A54">
        <w:rPr>
          <w:rFonts w:ascii="Calibri" w:hAnsi="Calibri" w:cs="Calibri"/>
          <w:noProof/>
        </w:rPr>
        <w:tab/>
        <w:t xml:space="preserve">B. B. Sun </w:t>
      </w:r>
      <w:r w:rsidRPr="005F7A54">
        <w:rPr>
          <w:rFonts w:ascii="Calibri" w:hAnsi="Calibri" w:cs="Calibri"/>
          <w:i/>
          <w:iCs/>
          <w:noProof/>
        </w:rPr>
        <w:t>et al.</w:t>
      </w:r>
      <w:r w:rsidRPr="005F7A54">
        <w:rPr>
          <w:rFonts w:ascii="Calibri" w:hAnsi="Calibri" w:cs="Calibri"/>
          <w:noProof/>
        </w:rPr>
        <w:t xml:space="preserve">, “Genomic atlas of the human plasma proteome,” </w:t>
      </w:r>
      <w:r w:rsidRPr="005F7A54">
        <w:rPr>
          <w:rFonts w:ascii="Calibri" w:hAnsi="Calibri" w:cs="Calibri"/>
          <w:i/>
          <w:iCs/>
          <w:noProof/>
        </w:rPr>
        <w:t>Nature</w:t>
      </w:r>
      <w:r w:rsidRPr="005F7A54">
        <w:rPr>
          <w:rFonts w:ascii="Calibri" w:hAnsi="Calibri" w:cs="Calibri"/>
          <w:noProof/>
        </w:rPr>
        <w:t>, vol. 558, no. 7708, pp. 73–79, Jun. 2018, doi: 10.1038/s41586-018-0175-2.</w:t>
      </w:r>
    </w:p>
    <w:p w14:paraId="4D9809D8" w14:textId="77777777" w:rsidR="005F7A54" w:rsidRPr="005F7A54" w:rsidRDefault="005F7A54" w:rsidP="005F7A54">
      <w:pPr>
        <w:widowControl w:val="0"/>
        <w:autoSpaceDE w:val="0"/>
        <w:autoSpaceDN w:val="0"/>
        <w:adjustRightInd w:val="0"/>
        <w:ind w:left="640" w:hanging="640"/>
        <w:rPr>
          <w:rFonts w:ascii="Calibri" w:hAnsi="Calibri" w:cs="Calibri"/>
          <w:noProof/>
        </w:rPr>
      </w:pPr>
      <w:r w:rsidRPr="005F7A54">
        <w:rPr>
          <w:rFonts w:ascii="Calibri" w:hAnsi="Calibri" w:cs="Calibri"/>
          <w:noProof/>
        </w:rPr>
        <w:t>[16]</w:t>
      </w:r>
      <w:r w:rsidRPr="005F7A54">
        <w:rPr>
          <w:rFonts w:ascii="Calibri" w:hAnsi="Calibri" w:cs="Calibri"/>
          <w:noProof/>
        </w:rPr>
        <w:tab/>
        <w:t xml:space="preserve">M. V Struchalin, N. Amin, P. H. Eilers, C. M. van Duijn, and Y. S. Aulchenko, “An R </w:t>
      </w:r>
      <w:r w:rsidRPr="005F7A54">
        <w:rPr>
          <w:rFonts w:ascii="Calibri" w:hAnsi="Calibri" w:cs="Calibri"/>
          <w:noProof/>
        </w:rPr>
        <w:lastRenderedPageBreak/>
        <w:t xml:space="preserve">package ‘VariABEL’ for genome-wide searching of potentially interacting loci by testing genotypic variance heterogeneity,” </w:t>
      </w:r>
      <w:r w:rsidRPr="005F7A54">
        <w:rPr>
          <w:rFonts w:ascii="Calibri" w:hAnsi="Calibri" w:cs="Calibri"/>
          <w:i/>
          <w:iCs/>
          <w:noProof/>
        </w:rPr>
        <w:t>BMC Genet. 2012 131</w:t>
      </w:r>
      <w:r w:rsidRPr="005F7A54">
        <w:rPr>
          <w:rFonts w:ascii="Calibri" w:hAnsi="Calibri" w:cs="Calibri"/>
          <w:noProof/>
        </w:rPr>
        <w:t>, vol. 13, no. 1, pp. 1–7, Jan. 2012, doi: 10.1186/1471-2156-13-4.</w:t>
      </w:r>
    </w:p>
    <w:p w14:paraId="5CBE7E6E" w14:textId="77777777" w:rsidR="005F7A54" w:rsidRPr="005F7A54" w:rsidRDefault="005F7A54" w:rsidP="005F7A54">
      <w:pPr>
        <w:widowControl w:val="0"/>
        <w:autoSpaceDE w:val="0"/>
        <w:autoSpaceDN w:val="0"/>
        <w:adjustRightInd w:val="0"/>
        <w:ind w:left="640" w:hanging="640"/>
        <w:rPr>
          <w:rFonts w:ascii="Calibri" w:hAnsi="Calibri" w:cs="Calibri"/>
          <w:noProof/>
        </w:rPr>
      </w:pPr>
      <w:r w:rsidRPr="005F7A54">
        <w:rPr>
          <w:rFonts w:ascii="Calibri" w:hAnsi="Calibri" w:cs="Calibri"/>
          <w:noProof/>
        </w:rPr>
        <w:t>[17]</w:t>
      </w:r>
      <w:r w:rsidRPr="005F7A54">
        <w:rPr>
          <w:rFonts w:ascii="Calibri" w:hAnsi="Calibri" w:cs="Calibri"/>
          <w:noProof/>
        </w:rPr>
        <w:tab/>
        <w:t xml:space="preserve">W. G. HILL and H. A. MULDER, “Genetic analysis of environmental variation,” </w:t>
      </w:r>
      <w:r w:rsidRPr="005F7A54">
        <w:rPr>
          <w:rFonts w:ascii="Calibri" w:hAnsi="Calibri" w:cs="Calibri"/>
          <w:i/>
          <w:iCs/>
          <w:noProof/>
        </w:rPr>
        <w:t>Genet. Res. (Camb).</w:t>
      </w:r>
      <w:r w:rsidRPr="005F7A54">
        <w:rPr>
          <w:rFonts w:ascii="Calibri" w:hAnsi="Calibri" w:cs="Calibri"/>
          <w:noProof/>
        </w:rPr>
        <w:t>, vol. 92, no. 5–6, pp. 381–395, Oct. 2010, doi: 10.1017/S0016672310000546.</w:t>
      </w:r>
    </w:p>
    <w:p w14:paraId="6F1F9041" w14:textId="13052F6F" w:rsidR="005B4D4D" w:rsidRDefault="003B1236" w:rsidP="005F7A54">
      <w:pPr>
        <w:widowControl w:val="0"/>
        <w:autoSpaceDE w:val="0"/>
        <w:autoSpaceDN w:val="0"/>
        <w:adjustRightInd w:val="0"/>
        <w:ind w:left="640" w:hanging="640"/>
        <w:rPr>
          <w:lang w:val="en-US"/>
        </w:rPr>
      </w:pPr>
      <w:r>
        <w:rPr>
          <w:lang w:val="en-US"/>
        </w:rPr>
        <w:fldChar w:fldCharType="end"/>
      </w:r>
      <w:r w:rsidR="005B4D4D">
        <w:rPr>
          <w:lang w:val="en-US"/>
        </w:rPr>
        <w:br w:type="page"/>
      </w:r>
    </w:p>
    <w:p w14:paraId="28EE0F3E" w14:textId="36E10F24" w:rsidR="005B4D4D" w:rsidRDefault="005B4D4D" w:rsidP="005B4D4D">
      <w:pPr>
        <w:rPr>
          <w:lang w:val="en-US"/>
        </w:rPr>
      </w:pPr>
      <w:commentRangeStart w:id="8"/>
      <w:commentRangeStart w:id="9"/>
      <w:commentRangeStart w:id="10"/>
      <w:commentRangeStart w:id="11"/>
      <w:r>
        <w:rPr>
          <w:lang w:val="en-US"/>
        </w:rPr>
        <w:lastRenderedPageBreak/>
        <w:t>Figure 1. Power to detect SNP-interaction effects using heteroscedasticity testing under simulation</w:t>
      </w:r>
      <w:commentRangeEnd w:id="8"/>
      <w:r>
        <w:rPr>
          <w:rStyle w:val="CommentReference"/>
        </w:rPr>
        <w:commentReference w:id="8"/>
      </w:r>
      <w:commentRangeEnd w:id="9"/>
      <w:r>
        <w:rPr>
          <w:rStyle w:val="CommentReference"/>
        </w:rPr>
        <w:commentReference w:id="9"/>
      </w:r>
      <w:commentRangeEnd w:id="10"/>
      <w:r w:rsidR="00267346">
        <w:rPr>
          <w:rStyle w:val="CommentReference"/>
        </w:rPr>
        <w:commentReference w:id="10"/>
      </w:r>
      <w:commentRangeEnd w:id="11"/>
      <w:r w:rsidR="002848F9">
        <w:rPr>
          <w:rStyle w:val="CommentReference"/>
        </w:rPr>
        <w:commentReference w:id="11"/>
      </w:r>
    </w:p>
    <w:p w14:paraId="4FCB7A4A" w14:textId="77777777" w:rsidR="005B4D4D" w:rsidRDefault="005B4D4D" w:rsidP="005B4D4D">
      <w:pPr>
        <w:rPr>
          <w:lang w:val="en-US"/>
        </w:rPr>
      </w:pPr>
      <w:r>
        <w:rPr>
          <w:noProof/>
          <w:lang w:val="en-US"/>
        </w:rPr>
        <w:drawing>
          <wp:inline distT="0" distB="0" distL="0" distR="0" wp14:anchorId="68189050" wp14:editId="116549BF">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C1F4EA3" w14:textId="6509683D" w:rsidR="003960FC" w:rsidRDefault="005B4D4D" w:rsidP="005B4D4D">
      <w:pPr>
        <w:rPr>
          <w:lang w:val="en-US"/>
        </w:rPr>
      </w:pPr>
      <w:r>
        <w:rPr>
          <w:lang w:val="en-US"/>
        </w:rPr>
        <w:sym w:font="Symbol" w:char="F046"/>
      </w:r>
      <w:r>
        <w:rPr>
          <w:lang w:val="en-US"/>
        </w:rPr>
        <w:t xml:space="preserve">, Interaction effect size relative to main effect. Inflation factor, sample size relative to the size required to detect the main effect with 80% power. Normal, distribution with mean of 0 and variance of 1. Lognormal, distribution with mean of 0 and variance of 1. T-dist, distribution with 4 degrees of freedom. OSCA, </w:t>
      </w:r>
      <w:r w:rsidRPr="00A85449">
        <w:rPr>
          <w:lang w:val="en-US"/>
        </w:rPr>
        <w:t>OmicS-data-based Complex trait Analysis</w:t>
      </w:r>
      <w:r>
        <w:rPr>
          <w:lang w:val="en-US"/>
        </w:rPr>
        <w:t>. SNP, single-nucleotide polymorphism simulated with minor allele frequency of 0.4 in Hardy-Weinberg equilibrium. All simulations had a fixed main effect detectable with 80% power when the sample size inflation factor was equal to 1. Simulation was produced with 200 repetitions. Sample size inflation factor of 1 was set to 200 observations. Error bars represent the 95% confidence interval.</w:t>
      </w:r>
    </w:p>
    <w:p w14:paraId="34F0E1A6" w14:textId="77777777" w:rsidR="003960FC" w:rsidRDefault="003960FC">
      <w:pPr>
        <w:rPr>
          <w:lang w:val="en-US"/>
        </w:rPr>
      </w:pPr>
      <w:r>
        <w:rPr>
          <w:lang w:val="en-US"/>
        </w:rPr>
        <w:br w:type="page"/>
      </w:r>
    </w:p>
    <w:p w14:paraId="29150606" w14:textId="6DAA0A35" w:rsidR="00566DFF" w:rsidRDefault="00566DFF" w:rsidP="00566DFF">
      <w:pPr>
        <w:rPr>
          <w:lang w:val="en-US"/>
        </w:rPr>
      </w:pPr>
      <w:commentRangeStart w:id="12"/>
      <w:commentRangeStart w:id="13"/>
      <w:commentRangeStart w:id="14"/>
      <w:commentRangeStart w:id="15"/>
      <w:r>
        <w:rPr>
          <w:lang w:val="en-US"/>
        </w:rPr>
        <w:lastRenderedPageBreak/>
        <w:t xml:space="preserve">Figure </w:t>
      </w:r>
      <w:r w:rsidR="00381257">
        <w:rPr>
          <w:lang w:val="en-US"/>
        </w:rPr>
        <w:t>2</w:t>
      </w:r>
      <w:r>
        <w:rPr>
          <w:lang w:val="en-US"/>
        </w:rPr>
        <w:t>. Manhattan plots of biomarker vGWAS using Breusch-Pagan test</w:t>
      </w:r>
      <w:commentRangeEnd w:id="12"/>
      <w:r>
        <w:rPr>
          <w:rStyle w:val="CommentReference"/>
        </w:rPr>
        <w:commentReference w:id="12"/>
      </w:r>
      <w:commentRangeEnd w:id="13"/>
      <w:r>
        <w:rPr>
          <w:rStyle w:val="CommentReference"/>
        </w:rPr>
        <w:commentReference w:id="13"/>
      </w:r>
      <w:commentRangeEnd w:id="14"/>
      <w:r>
        <w:rPr>
          <w:rStyle w:val="CommentReference"/>
        </w:rPr>
        <w:commentReference w:id="14"/>
      </w:r>
      <w:commentRangeEnd w:id="15"/>
      <w:r w:rsidR="003A5B30">
        <w:rPr>
          <w:rStyle w:val="CommentReference"/>
        </w:rPr>
        <w:commentReference w:id="15"/>
      </w:r>
    </w:p>
    <w:p w14:paraId="2694DFEF" w14:textId="77777777" w:rsidR="00566DFF" w:rsidRDefault="00566DFF" w:rsidP="00566DFF">
      <w:pPr>
        <w:rPr>
          <w:lang w:val="en-US"/>
        </w:rPr>
      </w:pPr>
    </w:p>
    <w:p w14:paraId="385F9FCD" w14:textId="77777777" w:rsidR="00566DFF" w:rsidRDefault="00566DFF" w:rsidP="00566DFF">
      <w:pPr>
        <w:rPr>
          <w:lang w:val="en-US"/>
        </w:rPr>
      </w:pPr>
    </w:p>
    <w:p w14:paraId="47825C5B" w14:textId="77777777" w:rsidR="00566DFF" w:rsidRDefault="00566DFF" w:rsidP="00566DFF">
      <w:pPr>
        <w:rPr>
          <w:lang w:val="en-US"/>
        </w:rPr>
      </w:pPr>
      <w:r>
        <w:rPr>
          <w:noProof/>
          <w:lang w:val="en-US"/>
        </w:rPr>
        <w:drawing>
          <wp:inline distT="0" distB="0" distL="0" distR="0" wp14:anchorId="5554D94C" wp14:editId="33211991">
            <wp:extent cx="5731510" cy="5731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F1DE393" w14:textId="77777777" w:rsidR="00566DFF" w:rsidRDefault="00566DFF" w:rsidP="00566DFF">
      <w:pPr>
        <w:rPr>
          <w:lang w:val="en-US"/>
        </w:rPr>
      </w:pPr>
    </w:p>
    <w:p w14:paraId="68B07A68" w14:textId="77777777" w:rsidR="00566DFF" w:rsidRDefault="00566DFF" w:rsidP="00566DFF">
      <w:pPr>
        <w:rPr>
          <w:lang w:val="en-US"/>
        </w:rPr>
      </w:pPr>
      <w:bookmarkStart w:id="16" w:name="OLE_LINK1"/>
      <w:bookmarkStart w:id="17" w:name="OLE_LINK2"/>
      <w:r>
        <w:rPr>
          <w:lang w:val="en-US"/>
        </w:rPr>
        <w:t xml:space="preserve">Manhattan plots for GWAS of SNP effects on biomarker variance adjusted for age, sex and top ten genetic principal components. ALB, albumin. ALP, alkaline phosphatase. ALT, alanine aminotransferase. AST, aspartate aminotransferase. ApoA, Apolipoprotein A. ApoB, apolipoprotein B. CRP, c-reactive protein. Direct BR, direct bilirubin. GGT, </w:t>
      </w:r>
      <w:r w:rsidRPr="009B0E9E">
        <w:rPr>
          <w:lang w:val="en-US"/>
        </w:rPr>
        <w:t>Gamma glutamyltransferase</w:t>
      </w:r>
      <w:r>
        <w:rPr>
          <w:lang w:val="en-US"/>
        </w:rPr>
        <w:t>. HDL, high-density lipoprotein. HbA1C, glycated haemoglobin. IGF-1, insulin growth factor. LDL, low-density lipoprotein. LipoA, liprotein A. RF, rheumatic factor. SHBG, sex-hormone binding globulin. TC, total cholesterol. TG, triglycerides. Total BR, total bilirubin.</w:t>
      </w:r>
    </w:p>
    <w:bookmarkEnd w:id="16"/>
    <w:bookmarkEnd w:id="17"/>
    <w:p w14:paraId="379833D6" w14:textId="77777777" w:rsidR="005B4D4D" w:rsidRDefault="005B4D4D" w:rsidP="005B4D4D">
      <w:pPr>
        <w:rPr>
          <w:lang w:val="en-US"/>
        </w:rPr>
      </w:pPr>
    </w:p>
    <w:p w14:paraId="353117AF" w14:textId="77777777" w:rsidR="00A2587E" w:rsidRDefault="00A2587E" w:rsidP="00364898">
      <w:pPr>
        <w:rPr>
          <w:lang w:val="en-US"/>
        </w:rPr>
      </w:pPr>
    </w:p>
    <w:p w14:paraId="659DC0E8" w14:textId="77777777" w:rsidR="00A2587E" w:rsidRDefault="00A2587E">
      <w:pPr>
        <w:rPr>
          <w:lang w:val="en-US"/>
        </w:rPr>
      </w:pPr>
      <w:r>
        <w:rPr>
          <w:lang w:val="en-US"/>
        </w:rPr>
        <w:br w:type="page"/>
      </w:r>
    </w:p>
    <w:p w14:paraId="5CFC7ACE" w14:textId="17FF7A57" w:rsidR="00364898" w:rsidRDefault="00A2587E" w:rsidP="00364898">
      <w:pPr>
        <w:rPr>
          <w:lang w:val="en-US"/>
        </w:rPr>
      </w:pPr>
      <w:commentRangeStart w:id="18"/>
      <w:commentRangeStart w:id="19"/>
      <w:r>
        <w:rPr>
          <w:lang w:val="en-US"/>
        </w:rPr>
        <w:lastRenderedPageBreak/>
        <w:t>Figure</w:t>
      </w:r>
      <w:r w:rsidR="006F240D">
        <w:rPr>
          <w:lang w:val="en-US"/>
        </w:rPr>
        <w:t xml:space="preserve"> </w:t>
      </w:r>
      <w:r w:rsidR="002E2103">
        <w:rPr>
          <w:lang w:val="en-US"/>
        </w:rPr>
        <w:t>3</w:t>
      </w:r>
      <w:r>
        <w:rPr>
          <w:lang w:val="en-US"/>
        </w:rPr>
        <w:t>.</w:t>
      </w:r>
      <w:r w:rsidR="0066460E">
        <w:rPr>
          <w:lang w:val="en-US"/>
        </w:rPr>
        <w:t xml:space="preserve"> G</w:t>
      </w:r>
      <w:r w:rsidR="006B7F0F">
        <w:rPr>
          <w:lang w:val="en-US"/>
        </w:rPr>
        <w:t>ene-by-gene interaction effects</w:t>
      </w:r>
      <w:r w:rsidR="00A10320">
        <w:rPr>
          <w:lang w:val="en-US"/>
        </w:rPr>
        <w:t xml:space="preserve"> (P &lt; 5 x 10</w:t>
      </w:r>
      <w:r w:rsidR="00A10320" w:rsidRPr="00A10320">
        <w:rPr>
          <w:vertAlign w:val="superscript"/>
          <w:lang w:val="en-US"/>
        </w:rPr>
        <w:t>-8</w:t>
      </w:r>
      <w:r w:rsidR="00A10320">
        <w:rPr>
          <w:lang w:val="en-US"/>
        </w:rPr>
        <w:t>)</w:t>
      </w:r>
      <w:r w:rsidR="006B7F0F">
        <w:rPr>
          <w:lang w:val="en-US"/>
        </w:rPr>
        <w:t xml:space="preserve"> </w:t>
      </w:r>
      <w:r w:rsidR="0066460E">
        <w:rPr>
          <w:lang w:val="en-US"/>
        </w:rPr>
        <w:t>o</w:t>
      </w:r>
      <w:r w:rsidR="00C22C3C">
        <w:rPr>
          <w:lang w:val="en-US"/>
        </w:rPr>
        <w:t>f</w:t>
      </w:r>
      <w:r w:rsidR="006B7F0F">
        <w:rPr>
          <w:lang w:val="en-US"/>
        </w:rPr>
        <w:t xml:space="preserve"> biomarker vQTLs on biomarker concentration</w:t>
      </w:r>
      <w:commentRangeEnd w:id="18"/>
      <w:r w:rsidR="00B34010">
        <w:rPr>
          <w:rStyle w:val="CommentReference"/>
        </w:rPr>
        <w:commentReference w:id="18"/>
      </w:r>
      <w:commentRangeEnd w:id="19"/>
      <w:r w:rsidR="006858DB">
        <w:rPr>
          <w:rStyle w:val="CommentReference"/>
        </w:rPr>
        <w:commentReference w:id="19"/>
      </w:r>
    </w:p>
    <w:p w14:paraId="5E8A7951" w14:textId="417B8334" w:rsidR="00AF5A8C" w:rsidRDefault="00AF5A8C" w:rsidP="00364898">
      <w:pPr>
        <w:rPr>
          <w:lang w:val="en-US"/>
        </w:rPr>
      </w:pPr>
    </w:p>
    <w:p w14:paraId="3A6538E2" w14:textId="4791FF3E" w:rsidR="0006127C" w:rsidRDefault="00F755D5" w:rsidP="00364898">
      <w:pPr>
        <w:rPr>
          <w:lang w:val="en-US"/>
        </w:rPr>
      </w:pPr>
      <w:r>
        <w:rPr>
          <w:noProof/>
          <w:lang w:val="en-US"/>
        </w:rPr>
        <w:drawing>
          <wp:inline distT="0" distB="0" distL="0" distR="0" wp14:anchorId="46F9C005" wp14:editId="5A06EA55">
            <wp:extent cx="5731510" cy="16376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inline>
        </w:drawing>
      </w:r>
    </w:p>
    <w:p w14:paraId="1ADAC7EA" w14:textId="77777777" w:rsidR="00AF5A8C" w:rsidRDefault="00AF5A8C">
      <w:pPr>
        <w:rPr>
          <w:lang w:val="en-US"/>
        </w:rPr>
      </w:pPr>
    </w:p>
    <w:p w14:paraId="25E3D87B" w14:textId="5AB9CFF7" w:rsidR="00091F65" w:rsidRDefault="00502BA2">
      <w:pPr>
        <w:rPr>
          <w:lang w:val="en-US"/>
        </w:rPr>
      </w:pPr>
      <w:r>
        <w:rPr>
          <w:lang w:val="en-US"/>
        </w:rPr>
        <w:t xml:space="preserve">Heteroscedasticity robust </w:t>
      </w:r>
      <w:r w:rsidR="009D42B6">
        <w:rPr>
          <w:lang w:val="en-US"/>
        </w:rPr>
        <w:t xml:space="preserve">gene-gene </w:t>
      </w:r>
      <w:r w:rsidR="00091F65">
        <w:rPr>
          <w:lang w:val="en-US"/>
        </w:rPr>
        <w:t xml:space="preserve">interaction effects of vQTLs on biomarker </w:t>
      </w:r>
      <w:r w:rsidR="00B41DD6">
        <w:rPr>
          <w:lang w:val="en-US"/>
        </w:rPr>
        <w:t>(P &lt; 5 x 10</w:t>
      </w:r>
      <w:r w:rsidR="00B41DD6" w:rsidRPr="00B41DD6">
        <w:rPr>
          <w:vertAlign w:val="superscript"/>
          <w:lang w:val="en-US"/>
        </w:rPr>
        <w:t>-8</w:t>
      </w:r>
      <w:r w:rsidR="00B41DD6">
        <w:rPr>
          <w:lang w:val="en-US"/>
        </w:rPr>
        <w:t xml:space="preserve">) </w:t>
      </w:r>
      <w:r w:rsidR="00091F65">
        <w:rPr>
          <w:lang w:val="en-US"/>
        </w:rPr>
        <w:t>concentration adjusted for age, sex, and top ten genetic principal components.</w:t>
      </w:r>
      <w:r w:rsidR="00706203">
        <w:rPr>
          <w:lang w:val="en-US"/>
        </w:rPr>
        <w:t xml:space="preserve"> CRP, c-reactive protein. </w:t>
      </w:r>
      <w:r w:rsidR="001A1191">
        <w:rPr>
          <w:lang w:val="en-US"/>
        </w:rPr>
        <w:t>SD, standard deviation.</w:t>
      </w:r>
      <w:r w:rsidR="00DB47A3">
        <w:rPr>
          <w:lang w:val="en-US"/>
        </w:rPr>
        <w:t xml:space="preserve"> CI, confidence interval.</w:t>
      </w:r>
    </w:p>
    <w:p w14:paraId="61E0242E" w14:textId="416E036C" w:rsidR="006D52BC" w:rsidRDefault="00E16398">
      <w:pPr>
        <w:rPr>
          <w:lang w:val="en-US"/>
        </w:rPr>
      </w:pPr>
      <w:r>
        <w:rPr>
          <w:lang w:val="en-US"/>
        </w:rPr>
        <w:br w:type="page"/>
      </w:r>
      <w:commentRangeStart w:id="20"/>
      <w:commentRangeStart w:id="21"/>
      <w:commentRangeStart w:id="22"/>
      <w:r w:rsidR="004B62D5">
        <w:rPr>
          <w:lang w:val="en-US"/>
        </w:rPr>
        <w:lastRenderedPageBreak/>
        <w:t>Figure</w:t>
      </w:r>
      <w:r w:rsidR="006F240D">
        <w:rPr>
          <w:lang w:val="en-US"/>
        </w:rPr>
        <w:t xml:space="preserve"> </w:t>
      </w:r>
      <w:r w:rsidR="0058016D">
        <w:rPr>
          <w:lang w:val="en-US"/>
        </w:rPr>
        <w:t>4</w:t>
      </w:r>
      <w:r w:rsidR="004B62D5">
        <w:rPr>
          <w:lang w:val="en-US"/>
        </w:rPr>
        <w:t xml:space="preserve">. </w:t>
      </w:r>
      <w:r w:rsidR="002D263D">
        <w:rPr>
          <w:lang w:val="en-US"/>
        </w:rPr>
        <w:t>Top g</w:t>
      </w:r>
      <w:r w:rsidR="004B62D5">
        <w:rPr>
          <w:lang w:val="en-US"/>
        </w:rPr>
        <w:t xml:space="preserve">ene-by-environment interaction </w:t>
      </w:r>
      <w:r w:rsidR="00D8156B">
        <w:rPr>
          <w:lang w:val="en-US"/>
        </w:rPr>
        <w:t>effect</w:t>
      </w:r>
      <w:r w:rsidR="001144C7">
        <w:rPr>
          <w:lang w:val="en-US"/>
        </w:rPr>
        <w:t xml:space="preserve">s </w:t>
      </w:r>
      <w:r w:rsidR="00475839">
        <w:rPr>
          <w:lang w:val="en-US"/>
        </w:rPr>
        <w:t>(P &lt; 5 x 10</w:t>
      </w:r>
      <w:r w:rsidR="00475839" w:rsidRPr="00475839">
        <w:rPr>
          <w:vertAlign w:val="superscript"/>
          <w:lang w:val="en-US"/>
        </w:rPr>
        <w:t>-8</w:t>
      </w:r>
      <w:r w:rsidR="00475839">
        <w:rPr>
          <w:lang w:val="en-US"/>
        </w:rPr>
        <w:t xml:space="preserve">) </w:t>
      </w:r>
      <w:r w:rsidR="001144C7">
        <w:rPr>
          <w:lang w:val="en-US"/>
        </w:rPr>
        <w:t xml:space="preserve">on </w:t>
      </w:r>
      <w:r w:rsidR="00D8156B">
        <w:rPr>
          <w:lang w:val="en-US"/>
        </w:rPr>
        <w:t>biomarker</w:t>
      </w:r>
      <w:r w:rsidR="00404611">
        <w:rPr>
          <w:lang w:val="en-US"/>
        </w:rPr>
        <w:t xml:space="preserve"> </w:t>
      </w:r>
      <w:r w:rsidR="00D8156B">
        <w:rPr>
          <w:lang w:val="en-US"/>
        </w:rPr>
        <w:t>concentration</w:t>
      </w:r>
      <w:commentRangeEnd w:id="20"/>
      <w:r w:rsidR="00973B1C">
        <w:rPr>
          <w:rStyle w:val="CommentReference"/>
        </w:rPr>
        <w:commentReference w:id="20"/>
      </w:r>
      <w:commentRangeEnd w:id="21"/>
      <w:r w:rsidR="004D1748">
        <w:rPr>
          <w:rStyle w:val="CommentReference"/>
        </w:rPr>
        <w:commentReference w:id="21"/>
      </w:r>
      <w:commentRangeEnd w:id="22"/>
      <w:r w:rsidR="00C52F30">
        <w:rPr>
          <w:rStyle w:val="CommentReference"/>
        </w:rPr>
        <w:commentReference w:id="22"/>
      </w:r>
    </w:p>
    <w:p w14:paraId="1D9FC558" w14:textId="77777777" w:rsidR="00E95305" w:rsidRDefault="00E95305">
      <w:pPr>
        <w:rPr>
          <w:lang w:val="en-US"/>
        </w:rPr>
      </w:pPr>
    </w:p>
    <w:p w14:paraId="6C293F05" w14:textId="58DE9497" w:rsidR="009B0E9E" w:rsidRDefault="00074A54">
      <w:pPr>
        <w:rPr>
          <w:lang w:val="en-US"/>
        </w:rPr>
      </w:pPr>
      <w:r>
        <w:rPr>
          <w:noProof/>
          <w:lang w:val="en-US"/>
        </w:rPr>
        <w:drawing>
          <wp:inline distT="0" distB="0" distL="0" distR="0" wp14:anchorId="6DF73B65" wp14:editId="189A7BE6">
            <wp:extent cx="5731510" cy="5731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DB2ACE" w14:textId="77777777" w:rsidR="00E95305" w:rsidRDefault="00E95305">
      <w:pPr>
        <w:rPr>
          <w:lang w:val="en-US"/>
        </w:rPr>
      </w:pPr>
    </w:p>
    <w:p w14:paraId="735E4F48" w14:textId="44EC1F3F" w:rsidR="009B0E9E" w:rsidRDefault="00331A3E">
      <w:pPr>
        <w:rPr>
          <w:lang w:val="en-US"/>
        </w:rPr>
      </w:pPr>
      <w:r>
        <w:rPr>
          <w:lang w:val="en-US"/>
        </w:rPr>
        <w:t>GxE effects using heteroscedasticity robust standard errors (P &lt; 5 x 10</w:t>
      </w:r>
      <w:r w:rsidRPr="00331A3E">
        <w:rPr>
          <w:vertAlign w:val="superscript"/>
          <w:lang w:val="en-US"/>
        </w:rPr>
        <w:t>-8</w:t>
      </w:r>
      <w:r>
        <w:rPr>
          <w:lang w:val="en-US"/>
        </w:rPr>
        <w:t xml:space="preserve">). </w:t>
      </w:r>
      <w:r w:rsidR="009B0E9E">
        <w:rPr>
          <w:lang w:val="en-US"/>
        </w:rPr>
        <w:t xml:space="preserve">ALT, alanine aminotransferase. ApoA, Apolipoprotein A. ApoB, apolipoprotein B. CRP, c-reactive protein. Direct BR, direct bilirubin. GGT, </w:t>
      </w:r>
      <w:r w:rsidR="009B0E9E" w:rsidRPr="009B0E9E">
        <w:rPr>
          <w:lang w:val="en-US"/>
        </w:rPr>
        <w:t>Gamma glutamyltransferase</w:t>
      </w:r>
      <w:r w:rsidR="009B0E9E">
        <w:rPr>
          <w:lang w:val="en-US"/>
        </w:rPr>
        <w:t xml:space="preserve">. HDL, high-density lipoprotein. LDL, low-density lipoprotein. SHBG, sex-hormone binding globulin. TC, total cholesterol. TG, triglycerides. </w:t>
      </w:r>
      <w:r w:rsidR="00457CC6">
        <w:rPr>
          <w:lang w:val="en-US"/>
        </w:rPr>
        <w:t>BMI, body mass index.</w:t>
      </w:r>
      <w:r w:rsidR="00544770">
        <w:rPr>
          <w:lang w:val="en-US"/>
        </w:rPr>
        <w:t xml:space="preserve"> Smoking, smoking status. Alcohol, intake.</w:t>
      </w:r>
      <w:r w:rsidR="003A7F86">
        <w:rPr>
          <w:lang w:val="en-US"/>
        </w:rPr>
        <w:t xml:space="preserve"> </w:t>
      </w:r>
      <w:r w:rsidR="00DB14B3">
        <w:rPr>
          <w:lang w:val="en-US"/>
        </w:rPr>
        <w:t xml:space="preserve">PA, physical activity. </w:t>
      </w:r>
      <w:r w:rsidR="003A7F86">
        <w:rPr>
          <w:lang w:val="en-US"/>
        </w:rPr>
        <w:t>All measures reported on SD scale</w:t>
      </w:r>
      <w:r w:rsidR="0048165C">
        <w:rPr>
          <w:lang w:val="en-US"/>
        </w:rPr>
        <w:t xml:space="preserve">. All estimated adjusted for </w:t>
      </w:r>
      <w:r w:rsidR="006A55BB">
        <w:rPr>
          <w:lang w:val="en-US"/>
        </w:rPr>
        <w:t xml:space="preserve">main effect, </w:t>
      </w:r>
      <w:r w:rsidR="0048165C">
        <w:rPr>
          <w:lang w:val="en-US"/>
        </w:rPr>
        <w:t xml:space="preserve">age, </w:t>
      </w:r>
      <w:r w:rsidR="006D057C">
        <w:rPr>
          <w:lang w:val="en-US"/>
        </w:rPr>
        <w:t>sex,</w:t>
      </w:r>
      <w:r w:rsidR="0048165C">
        <w:rPr>
          <w:lang w:val="en-US"/>
        </w:rPr>
        <w:t xml:space="preserve"> and top ten genetic principal components.</w:t>
      </w:r>
      <w:r w:rsidR="0020739A">
        <w:rPr>
          <w:lang w:val="en-US"/>
        </w:rPr>
        <w:t xml:space="preserve"> </w:t>
      </w:r>
      <w:r w:rsidR="00B755A4">
        <w:rPr>
          <w:lang w:val="en-US"/>
        </w:rPr>
        <w:t>Gene name is the nearest gene by chromosomal position.</w:t>
      </w:r>
      <w:r w:rsidR="00636D0C">
        <w:rPr>
          <w:lang w:val="en-US"/>
        </w:rPr>
        <w:t xml:space="preserve"> </w:t>
      </w:r>
      <w:r w:rsidR="00B3040A">
        <w:rPr>
          <w:lang w:val="en-US"/>
        </w:rPr>
        <w:t xml:space="preserve">Standard errors were estimated using heteroscedasticity robust model. </w:t>
      </w:r>
      <w:r w:rsidR="00636D0C">
        <w:rPr>
          <w:lang w:val="en-US"/>
        </w:rPr>
        <w:t>SD, standard deviation. CI, confidence interval.</w:t>
      </w:r>
    </w:p>
    <w:p w14:paraId="1B6D9190" w14:textId="50DAC256" w:rsidR="00643C2E" w:rsidRPr="006D52BC" w:rsidRDefault="00643C2E">
      <w:pPr>
        <w:rPr>
          <w:lang w:val="en-US"/>
        </w:rPr>
      </w:pPr>
      <w:r>
        <w:rPr>
          <w:lang w:val="en-US"/>
        </w:rPr>
        <w:br w:type="page"/>
      </w:r>
    </w:p>
    <w:p w14:paraId="6888C07B" w14:textId="5F173691" w:rsidR="00BC70FF" w:rsidRDefault="005B4D4D" w:rsidP="00BC70FF">
      <w:pPr>
        <w:rPr>
          <w:lang w:val="en-US"/>
        </w:rPr>
      </w:pPr>
      <w:r>
        <w:rPr>
          <w:lang w:val="en-US"/>
        </w:rPr>
        <w:lastRenderedPageBreak/>
        <w:t>S</w:t>
      </w:r>
      <w:r w:rsidR="00923AD4">
        <w:rPr>
          <w:lang w:val="en-US"/>
        </w:rPr>
        <w:t>upplementary Figure</w:t>
      </w:r>
      <w:r w:rsidR="00517CA2">
        <w:rPr>
          <w:lang w:val="en-US"/>
        </w:rPr>
        <w:t xml:space="preserve"> 1</w:t>
      </w:r>
      <w:r w:rsidR="00923AD4">
        <w:rPr>
          <w:lang w:val="en-US"/>
        </w:rPr>
        <w:t xml:space="preserve">. Type I error of </w:t>
      </w:r>
      <w:r w:rsidR="00125122">
        <w:rPr>
          <w:lang w:val="en-US"/>
        </w:rPr>
        <w:t>Breusch-Pagan test</w:t>
      </w:r>
    </w:p>
    <w:p w14:paraId="1FB10DF8" w14:textId="77777777" w:rsidR="0059415D" w:rsidRDefault="0059415D" w:rsidP="00BC70FF">
      <w:pPr>
        <w:rPr>
          <w:lang w:val="en-US"/>
        </w:rPr>
      </w:pPr>
    </w:p>
    <w:p w14:paraId="4BF63201" w14:textId="45A499F9" w:rsidR="00ED6D8F" w:rsidRDefault="00AD6E48" w:rsidP="00923AD4">
      <w:pPr>
        <w:rPr>
          <w:lang w:val="en-US"/>
        </w:rPr>
      </w:pPr>
      <w:r>
        <w:rPr>
          <w:noProof/>
          <w:lang w:val="en-US"/>
        </w:rPr>
        <w:drawing>
          <wp:inline distT="0" distB="0" distL="0" distR="0" wp14:anchorId="56B3CB82" wp14:editId="4A5E6923">
            <wp:extent cx="5731510" cy="5731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34CD9CE" w14:textId="7C32F3E2" w:rsidR="003254A7" w:rsidRDefault="00A72329" w:rsidP="00923AD4">
      <w:pPr>
        <w:rPr>
          <w:lang w:val="en-US"/>
        </w:rPr>
      </w:pPr>
      <w:r>
        <w:rPr>
          <w:lang w:val="en-US"/>
        </w:rPr>
        <w:t xml:space="preserve">Normal, distribution with mean of 0 and variance of 1. Lognormal, distribution with mean of 0 and variance of 1. T-dist, distribution with 4 degrees of freedom. </w:t>
      </w:r>
      <w:r w:rsidR="00853A30">
        <w:rPr>
          <w:lang w:val="en-US"/>
        </w:rPr>
        <w:t xml:space="preserve">Mixed normal, distribution produced with </w:t>
      </w:r>
      <w:r w:rsidR="00E37F5A">
        <w:rPr>
          <w:lang w:val="en-US"/>
        </w:rPr>
        <w:t xml:space="preserve">90% </w:t>
      </w:r>
      <w:r w:rsidR="00853A30">
        <w:rPr>
          <w:lang w:val="en-US"/>
        </w:rPr>
        <w:t xml:space="preserve">N(0,1) and </w:t>
      </w:r>
      <w:r w:rsidR="00E37F5A">
        <w:rPr>
          <w:lang w:val="en-US"/>
        </w:rPr>
        <w:t xml:space="preserve">10% </w:t>
      </w:r>
      <w:r w:rsidR="00853A30">
        <w:rPr>
          <w:lang w:val="en-US"/>
        </w:rPr>
        <w:t>N(</w:t>
      </w:r>
      <w:r w:rsidR="00E37F5A">
        <w:rPr>
          <w:lang w:val="en-US"/>
        </w:rPr>
        <w:t>5</w:t>
      </w:r>
      <w:r w:rsidR="00853A30">
        <w:rPr>
          <w:lang w:val="en-US"/>
        </w:rPr>
        <w:t xml:space="preserve">,1). </w:t>
      </w:r>
      <w:r w:rsidR="009E6BCF">
        <w:rPr>
          <w:lang w:val="en-US"/>
        </w:rPr>
        <w:t xml:space="preserve">MAF, minor allele frequency. </w:t>
      </w:r>
      <w:r w:rsidR="00B91674">
        <w:rPr>
          <w:lang w:val="en-US"/>
        </w:rPr>
        <w:t>A, MAF=0.01. B, MAF=0.05. C, MAF=0.1. D, MAF=0.2.</w:t>
      </w:r>
      <w:r w:rsidR="00353F23">
        <w:rPr>
          <w:lang w:val="en-US"/>
        </w:rPr>
        <w:t xml:space="preserve"> Simulation was produced with 1000 repetitions and 1000 observations.</w:t>
      </w:r>
      <w:r w:rsidR="00A638AF" w:rsidRPr="00A638AF">
        <w:rPr>
          <w:lang w:val="en-US"/>
        </w:rPr>
        <w:t xml:space="preserve"> </w:t>
      </w:r>
      <w:r w:rsidR="00CB351D">
        <w:rPr>
          <w:lang w:val="en-US"/>
        </w:rPr>
        <w:t>Dashes</w:t>
      </w:r>
      <w:r w:rsidR="00A638AF">
        <w:rPr>
          <w:lang w:val="en-US"/>
        </w:rPr>
        <w:t xml:space="preserve"> represent the 95% confidence interval.</w:t>
      </w:r>
    </w:p>
    <w:p w14:paraId="49C30E27" w14:textId="77777777" w:rsidR="003254A7" w:rsidRDefault="003254A7">
      <w:pPr>
        <w:rPr>
          <w:lang w:val="en-US"/>
        </w:rPr>
      </w:pPr>
      <w:r>
        <w:rPr>
          <w:lang w:val="en-US"/>
        </w:rPr>
        <w:br w:type="page"/>
      </w:r>
    </w:p>
    <w:p w14:paraId="5B02BB1E" w14:textId="1A9673F4" w:rsidR="003254A7" w:rsidRDefault="003254A7" w:rsidP="003254A7">
      <w:pPr>
        <w:rPr>
          <w:lang w:val="en-US"/>
        </w:rPr>
      </w:pPr>
      <w:r>
        <w:rPr>
          <w:lang w:val="en-US"/>
        </w:rPr>
        <w:lastRenderedPageBreak/>
        <w:t>Supplementary Figure</w:t>
      </w:r>
      <w:r w:rsidR="00B301FD">
        <w:rPr>
          <w:lang w:val="en-US"/>
        </w:rPr>
        <w:t xml:space="preserve"> 2</w:t>
      </w:r>
      <w:r>
        <w:rPr>
          <w:lang w:val="en-US"/>
        </w:rPr>
        <w:t xml:space="preserve">. Type I error of OSCA test </w:t>
      </w:r>
    </w:p>
    <w:p w14:paraId="4DD113CC" w14:textId="0D04781E" w:rsidR="00314641" w:rsidRDefault="00AD6E48" w:rsidP="003254A7">
      <w:pPr>
        <w:rPr>
          <w:lang w:val="en-US"/>
        </w:rPr>
      </w:pPr>
      <w:r>
        <w:rPr>
          <w:noProof/>
          <w:lang w:val="en-US"/>
        </w:rPr>
        <w:drawing>
          <wp:inline distT="0" distB="0" distL="0" distR="0" wp14:anchorId="7F80CFD7" wp14:editId="2FB1EE26">
            <wp:extent cx="5731510" cy="5731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6918102" w14:textId="77777777" w:rsidR="004D0791" w:rsidRDefault="004D0791" w:rsidP="004D0791">
      <w:pPr>
        <w:rPr>
          <w:lang w:val="en-US"/>
        </w:rPr>
      </w:pPr>
      <w:r>
        <w:rPr>
          <w:lang w:val="en-US"/>
        </w:rPr>
        <w:t>Normal, distribution with mean of 0 and variance of 1. Lognormal, distribution with mean of 0 and variance of 1. T-dist, distribution with 4 degrees of freedom. Mixed normal, distribution produced with 90% N(0,1) and 10% N(5,1). MAF, minor allele frequency. A, MAF=0.01. B, MAF=0.05. C, MAF=0.1. D, MAF=0.2. Simulation was produced with 1000 repetitions and 1000 observations.</w:t>
      </w:r>
      <w:r w:rsidRPr="00A638AF">
        <w:rPr>
          <w:lang w:val="en-US"/>
        </w:rPr>
        <w:t xml:space="preserve"> </w:t>
      </w:r>
      <w:r>
        <w:rPr>
          <w:lang w:val="en-US"/>
        </w:rPr>
        <w:t>Dashes represent the 95% confidence interval.</w:t>
      </w:r>
    </w:p>
    <w:p w14:paraId="42A31CB7" w14:textId="77777777" w:rsidR="004D0791" w:rsidRDefault="004D0791" w:rsidP="003254A7">
      <w:pPr>
        <w:rPr>
          <w:lang w:val="en-US"/>
        </w:rPr>
      </w:pPr>
    </w:p>
    <w:p w14:paraId="2DBB0EC9" w14:textId="77777777" w:rsidR="00CC2227" w:rsidRDefault="00CC2227" w:rsidP="00923AD4">
      <w:pPr>
        <w:rPr>
          <w:lang w:val="en-US"/>
        </w:rPr>
      </w:pPr>
    </w:p>
    <w:p w14:paraId="037069ED" w14:textId="77777777" w:rsidR="00CC2227" w:rsidRDefault="00CC2227">
      <w:pPr>
        <w:rPr>
          <w:lang w:val="en-US"/>
        </w:rPr>
      </w:pPr>
      <w:r>
        <w:rPr>
          <w:lang w:val="en-US"/>
        </w:rPr>
        <w:br w:type="page"/>
      </w:r>
    </w:p>
    <w:p w14:paraId="60D54E6E" w14:textId="38D0262A" w:rsidR="00BB64FB" w:rsidRDefault="00CC2227" w:rsidP="00923AD4">
      <w:pPr>
        <w:rPr>
          <w:lang w:val="en-US"/>
        </w:rPr>
      </w:pPr>
      <w:commentRangeStart w:id="23"/>
      <w:r>
        <w:rPr>
          <w:lang w:val="en-US"/>
        </w:rPr>
        <w:lastRenderedPageBreak/>
        <w:t>Supplementary Figure</w:t>
      </w:r>
      <w:r w:rsidR="000069CD">
        <w:rPr>
          <w:lang w:val="en-US"/>
        </w:rPr>
        <w:t xml:space="preserve"> 3</w:t>
      </w:r>
      <w:r>
        <w:rPr>
          <w:lang w:val="en-US"/>
        </w:rPr>
        <w:t xml:space="preserve">. </w:t>
      </w:r>
      <w:r w:rsidR="000D7628">
        <w:rPr>
          <w:lang w:val="en-US"/>
        </w:rPr>
        <w:t xml:space="preserve">Type I error of </w:t>
      </w:r>
      <w:r w:rsidR="004E0CB6">
        <w:rPr>
          <w:lang w:val="en-US"/>
        </w:rPr>
        <w:t xml:space="preserve">Breusch-Pagan test with </w:t>
      </w:r>
      <w:r w:rsidR="00505C07">
        <w:rPr>
          <w:lang w:val="en-US"/>
        </w:rPr>
        <w:t>main effect</w:t>
      </w:r>
      <w:r w:rsidR="006D216E">
        <w:rPr>
          <w:lang w:val="en-US"/>
        </w:rPr>
        <w:t xml:space="preserve"> </w:t>
      </w:r>
      <w:r w:rsidR="008024D2">
        <w:rPr>
          <w:lang w:val="en-US"/>
        </w:rPr>
        <w:t>following variable transformation</w:t>
      </w:r>
      <w:commentRangeEnd w:id="23"/>
      <w:r w:rsidR="00E33F43">
        <w:rPr>
          <w:rStyle w:val="CommentReference"/>
        </w:rPr>
        <w:commentReference w:id="23"/>
      </w:r>
    </w:p>
    <w:p w14:paraId="7AE1F7F1" w14:textId="51B122DF" w:rsidR="00CC2167" w:rsidRDefault="0090240D" w:rsidP="00923AD4">
      <w:pPr>
        <w:rPr>
          <w:lang w:val="en-US"/>
        </w:rPr>
      </w:pPr>
      <w:r>
        <w:rPr>
          <w:noProof/>
          <w:lang w:val="en-US"/>
        </w:rPr>
        <w:drawing>
          <wp:inline distT="0" distB="0" distL="0" distR="0" wp14:anchorId="139396B0" wp14:editId="4A597FC2">
            <wp:extent cx="5731510" cy="5731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7F49C8" w14:textId="77777777" w:rsidR="00813CCB" w:rsidRDefault="00825186">
      <w:pPr>
        <w:rPr>
          <w:lang w:val="en-US"/>
        </w:rPr>
      </w:pPr>
      <w:r>
        <w:rPr>
          <w:lang w:val="en-US"/>
        </w:rPr>
        <w:t>Normal, distribution with mean of 0 and variance of 1. Lognormal, distribution with mean of 0 and variance of 1. T-dist, distribution with 4 degrees of freedom. Mixed normal, distribution produced with 90% N(0,1) and 10% N(5,1). A, Log transformation. B, Square root. C, Inverse-rank normal transformation. D, Cube root.</w:t>
      </w:r>
      <w:r w:rsidR="008C7706">
        <w:rPr>
          <w:lang w:val="en-US"/>
        </w:rPr>
        <w:t xml:space="preserve"> </w:t>
      </w:r>
      <w:r>
        <w:rPr>
          <w:lang w:val="en-US"/>
        </w:rPr>
        <w:t>Simulation</w:t>
      </w:r>
      <w:r w:rsidR="00C8418B">
        <w:rPr>
          <w:lang w:val="en-US"/>
        </w:rPr>
        <w:t>s</w:t>
      </w:r>
      <w:r>
        <w:rPr>
          <w:lang w:val="en-US"/>
        </w:rPr>
        <w:t xml:space="preserve"> </w:t>
      </w:r>
      <w:r w:rsidR="00C8418B">
        <w:rPr>
          <w:lang w:val="en-US"/>
        </w:rPr>
        <w:t xml:space="preserve">were </w:t>
      </w:r>
      <w:r>
        <w:rPr>
          <w:lang w:val="en-US"/>
        </w:rPr>
        <w:t xml:space="preserve">produced with 1000 repetitions and 1000 </w:t>
      </w:r>
      <w:r w:rsidR="00A201FE">
        <w:rPr>
          <w:lang w:val="en-US"/>
        </w:rPr>
        <w:t>observations;</w:t>
      </w:r>
      <w:r w:rsidR="00C8418B">
        <w:rPr>
          <w:lang w:val="en-US"/>
        </w:rPr>
        <w:t xml:space="preserve"> all </w:t>
      </w:r>
      <w:r w:rsidR="008F386F">
        <w:rPr>
          <w:lang w:val="en-US"/>
        </w:rPr>
        <w:t>experiments</w:t>
      </w:r>
      <w:r w:rsidR="00C8418B">
        <w:rPr>
          <w:lang w:val="en-US"/>
        </w:rPr>
        <w:t xml:space="preserve"> were set to have a main effect detectable with 80% power</w:t>
      </w:r>
      <w:r>
        <w:rPr>
          <w:lang w:val="en-US"/>
        </w:rPr>
        <w:t>.</w:t>
      </w:r>
      <w:r w:rsidR="00FF7B07">
        <w:rPr>
          <w:lang w:val="en-US"/>
        </w:rPr>
        <w:t xml:space="preserve"> The SNP was simulated to have 10% allele frequency.</w:t>
      </w:r>
      <w:r w:rsidRPr="00A638AF">
        <w:rPr>
          <w:lang w:val="en-US"/>
        </w:rPr>
        <w:t xml:space="preserve"> </w:t>
      </w:r>
      <w:r>
        <w:rPr>
          <w:lang w:val="en-US"/>
        </w:rPr>
        <w:t>Dashes represent the 95% confidence interval.</w:t>
      </w:r>
    </w:p>
    <w:p w14:paraId="1F646127" w14:textId="77777777" w:rsidR="00813CCB" w:rsidRDefault="00813CCB">
      <w:pPr>
        <w:rPr>
          <w:lang w:val="en-US"/>
        </w:rPr>
      </w:pPr>
      <w:r>
        <w:rPr>
          <w:lang w:val="en-US"/>
        </w:rPr>
        <w:br w:type="page"/>
      </w:r>
    </w:p>
    <w:p w14:paraId="68EFE1F8" w14:textId="44477D09" w:rsidR="00813CCB" w:rsidRDefault="00813CCB" w:rsidP="00813CCB">
      <w:pPr>
        <w:rPr>
          <w:lang w:val="en-US"/>
        </w:rPr>
      </w:pPr>
      <w:commentRangeStart w:id="24"/>
      <w:commentRangeStart w:id="25"/>
      <w:r>
        <w:rPr>
          <w:lang w:val="en-US"/>
        </w:rPr>
        <w:lastRenderedPageBreak/>
        <w:t>Supplementary Figure</w:t>
      </w:r>
      <w:r w:rsidR="007419C5">
        <w:rPr>
          <w:lang w:val="en-US"/>
        </w:rPr>
        <w:t xml:space="preserve"> 4</w:t>
      </w:r>
      <w:r>
        <w:rPr>
          <w:lang w:val="en-US"/>
        </w:rPr>
        <w:t>. Type I error of OSCA test with main effect following variable transformation</w:t>
      </w:r>
      <w:commentRangeEnd w:id="24"/>
      <w:r w:rsidR="00E33F43">
        <w:rPr>
          <w:rStyle w:val="CommentReference"/>
        </w:rPr>
        <w:commentReference w:id="24"/>
      </w:r>
      <w:commentRangeEnd w:id="25"/>
      <w:r w:rsidR="00FE5856">
        <w:rPr>
          <w:rStyle w:val="CommentReference"/>
        </w:rPr>
        <w:commentReference w:id="25"/>
      </w:r>
    </w:p>
    <w:p w14:paraId="55BCC7E6" w14:textId="644FA005" w:rsidR="00813CCB" w:rsidRDefault="0090240D" w:rsidP="00813CCB">
      <w:pPr>
        <w:rPr>
          <w:lang w:val="en-US"/>
        </w:rPr>
      </w:pPr>
      <w:r>
        <w:rPr>
          <w:noProof/>
          <w:lang w:val="en-US"/>
        </w:rPr>
        <w:drawing>
          <wp:inline distT="0" distB="0" distL="0" distR="0" wp14:anchorId="5DBADAB3" wp14:editId="1FCC454E">
            <wp:extent cx="5731510" cy="5731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7E33B2C" w14:textId="464DB678" w:rsidR="00FB6F77" w:rsidRDefault="00813CCB" w:rsidP="00813CCB">
      <w:pPr>
        <w:rPr>
          <w:lang w:val="en-US"/>
        </w:rPr>
      </w:pPr>
      <w:r>
        <w:rPr>
          <w:lang w:val="en-US"/>
        </w:rPr>
        <w:t>Normal, distribution with mean of 0 and variance of 1. Lognormal, distribution with mean of 0 and variance of 1. T-dist, distribution with 4 degrees of freedom. Mixed normal, distribution produced with 90% N(0,1) and 10% N(5,1). A, Log transformation. B, Square root. C, Inverse-rank normal transformation. D, Cube root. Simulations were produced with 1000 repetitions and 1000 observations; all experiments were set to have a main effect detectable with 80% power. The SNP was simulated to have 10% allele frequency.</w:t>
      </w:r>
      <w:r w:rsidRPr="00A638AF">
        <w:rPr>
          <w:lang w:val="en-US"/>
        </w:rPr>
        <w:t xml:space="preserve"> </w:t>
      </w:r>
      <w:r>
        <w:rPr>
          <w:lang w:val="en-US"/>
        </w:rPr>
        <w:t>Dashes represent the 95% confidence interval.</w:t>
      </w:r>
      <w:r w:rsidR="00FB6F77">
        <w:rPr>
          <w:lang w:val="en-US"/>
        </w:rPr>
        <w:br w:type="page"/>
      </w:r>
    </w:p>
    <w:p w14:paraId="3F763867" w14:textId="37175E78" w:rsidR="00FB6F77" w:rsidRDefault="00FB6F77">
      <w:pPr>
        <w:rPr>
          <w:lang w:val="en-US"/>
        </w:rPr>
      </w:pPr>
      <w:commentRangeStart w:id="26"/>
      <w:r>
        <w:rPr>
          <w:lang w:val="en-US"/>
        </w:rPr>
        <w:lastRenderedPageBreak/>
        <w:t>Supplementary Figure</w:t>
      </w:r>
      <w:r w:rsidR="00D97466">
        <w:rPr>
          <w:lang w:val="en-US"/>
        </w:rPr>
        <w:t xml:space="preserve"> 5</w:t>
      </w:r>
      <w:r>
        <w:rPr>
          <w:lang w:val="en-US"/>
        </w:rPr>
        <w:t>. Histogram of biomarker distribution</w:t>
      </w:r>
      <w:commentRangeEnd w:id="26"/>
      <w:r w:rsidR="00BD0515">
        <w:rPr>
          <w:rStyle w:val="CommentReference"/>
        </w:rPr>
        <w:commentReference w:id="26"/>
      </w:r>
    </w:p>
    <w:p w14:paraId="4D1C930C" w14:textId="26C9227E" w:rsidR="00FB6F77" w:rsidRDefault="00FB6F77">
      <w:pPr>
        <w:rPr>
          <w:lang w:val="en-US"/>
        </w:rPr>
      </w:pPr>
    </w:p>
    <w:p w14:paraId="0D3D06A1" w14:textId="5DDFB402" w:rsidR="0037167C" w:rsidRDefault="0037167C">
      <w:pPr>
        <w:rPr>
          <w:lang w:val="en-US"/>
        </w:rPr>
      </w:pPr>
      <w:r>
        <w:rPr>
          <w:noProof/>
          <w:lang w:val="en-US"/>
        </w:rPr>
        <w:drawing>
          <wp:inline distT="0" distB="0" distL="0" distR="0" wp14:anchorId="6A09A730" wp14:editId="12198F82">
            <wp:extent cx="5731510" cy="4776470"/>
            <wp:effectExtent l="0" t="0" r="0" b="0"/>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7F742C01" w14:textId="77777777" w:rsidR="0037167C" w:rsidRDefault="0037167C">
      <w:pPr>
        <w:rPr>
          <w:lang w:val="en-US"/>
        </w:rPr>
      </w:pPr>
    </w:p>
    <w:p w14:paraId="2E36BA30" w14:textId="6611ABE8" w:rsidR="00FB6F77" w:rsidRDefault="00B53B74">
      <w:pPr>
        <w:rPr>
          <w:lang w:val="en-US"/>
        </w:rPr>
      </w:pPr>
      <w:r>
        <w:rPr>
          <w:lang w:val="en-US"/>
        </w:rPr>
        <w:t xml:space="preserve">ALB, albumin. ALP, alkaline phosphatase. </w:t>
      </w:r>
      <w:r w:rsidR="00925EC7">
        <w:rPr>
          <w:lang w:val="en-US"/>
        </w:rPr>
        <w:t xml:space="preserve">ALT, alanine aminotransferase. </w:t>
      </w:r>
      <w:r>
        <w:rPr>
          <w:lang w:val="en-US"/>
        </w:rPr>
        <w:t xml:space="preserve">AST, aspartate aminotransferase. </w:t>
      </w:r>
      <w:r w:rsidR="00925EC7">
        <w:rPr>
          <w:lang w:val="en-US"/>
        </w:rPr>
        <w:t>ApoA, Apolipoprotein A. ApoB, apolipoprotein B. CRP, c-reactive protein.</w:t>
      </w:r>
      <w:r>
        <w:rPr>
          <w:lang w:val="en-US"/>
        </w:rPr>
        <w:t xml:space="preserve"> </w:t>
      </w:r>
      <w:r w:rsidR="00925EC7">
        <w:rPr>
          <w:lang w:val="en-US"/>
        </w:rPr>
        <w:t xml:space="preserve">Direct BR, direct bilirubin. GGT, </w:t>
      </w:r>
      <w:r w:rsidR="00925EC7" w:rsidRPr="009B0E9E">
        <w:rPr>
          <w:lang w:val="en-US"/>
        </w:rPr>
        <w:t>Gamma glutamyltransferase</w:t>
      </w:r>
      <w:r w:rsidR="00925EC7">
        <w:rPr>
          <w:lang w:val="en-US"/>
        </w:rPr>
        <w:t xml:space="preserve">. HDL, high-density lipoprotein. </w:t>
      </w:r>
      <w:r>
        <w:rPr>
          <w:lang w:val="en-US"/>
        </w:rPr>
        <w:t xml:space="preserve">HbA1C, glycated haemoglobin. </w:t>
      </w:r>
      <w:r w:rsidR="008F049B">
        <w:rPr>
          <w:lang w:val="en-US"/>
        </w:rPr>
        <w:t xml:space="preserve">IGF-1, insulin growth factor. </w:t>
      </w:r>
      <w:r w:rsidR="00925EC7">
        <w:rPr>
          <w:lang w:val="en-US"/>
        </w:rPr>
        <w:t xml:space="preserve">LDL, low-density lipoprotein. </w:t>
      </w:r>
      <w:r w:rsidR="009E035D">
        <w:rPr>
          <w:lang w:val="en-US"/>
        </w:rPr>
        <w:t xml:space="preserve">LipoA, liprotein A. RF, rheumatic factor. </w:t>
      </w:r>
      <w:r w:rsidR="00925EC7">
        <w:rPr>
          <w:lang w:val="en-US"/>
        </w:rPr>
        <w:t xml:space="preserve">SHBG, sex-hormone binding globulin. TC, total cholesterol. TG, triglycerides. Total BR, total bilirubin. </w:t>
      </w:r>
      <w:r w:rsidR="00FB6F77">
        <w:rPr>
          <w:lang w:val="en-US"/>
        </w:rPr>
        <w:t>SD units.</w:t>
      </w:r>
    </w:p>
    <w:p w14:paraId="7B92BA32" w14:textId="77777777" w:rsidR="00FB6F77" w:rsidRDefault="00FB6F77">
      <w:pPr>
        <w:rPr>
          <w:lang w:val="en-US"/>
        </w:rPr>
      </w:pPr>
      <w:r>
        <w:rPr>
          <w:lang w:val="en-US"/>
        </w:rPr>
        <w:br w:type="page"/>
      </w:r>
    </w:p>
    <w:p w14:paraId="2B7CCBC5" w14:textId="36196949" w:rsidR="00E44B4A" w:rsidRDefault="00FB6F77">
      <w:pPr>
        <w:rPr>
          <w:lang w:val="en-US"/>
        </w:rPr>
      </w:pPr>
      <w:r>
        <w:rPr>
          <w:lang w:val="en-US"/>
        </w:rPr>
        <w:lastRenderedPageBreak/>
        <w:t>Supplementary Figure</w:t>
      </w:r>
      <w:r w:rsidR="00505777">
        <w:rPr>
          <w:lang w:val="en-US"/>
        </w:rPr>
        <w:t xml:space="preserve"> 6</w:t>
      </w:r>
      <w:r>
        <w:rPr>
          <w:lang w:val="en-US"/>
        </w:rPr>
        <w:t>. QQ plot of biomarker distribution</w:t>
      </w:r>
    </w:p>
    <w:p w14:paraId="393276BE" w14:textId="77777777" w:rsidR="000E7ECC" w:rsidRDefault="000E7ECC">
      <w:pPr>
        <w:rPr>
          <w:lang w:val="en-US"/>
        </w:rPr>
      </w:pPr>
    </w:p>
    <w:p w14:paraId="3C5C287E" w14:textId="4B5911CE" w:rsidR="00FB6F77" w:rsidRDefault="000E7ECC">
      <w:pPr>
        <w:rPr>
          <w:lang w:val="en-US"/>
        </w:rPr>
      </w:pPr>
      <w:r>
        <w:rPr>
          <w:noProof/>
          <w:lang w:val="en-US"/>
        </w:rPr>
        <w:drawing>
          <wp:inline distT="0" distB="0" distL="0" distR="0" wp14:anchorId="330CDF9B" wp14:editId="474E7F8E">
            <wp:extent cx="5731510" cy="4776470"/>
            <wp:effectExtent l="0" t="0" r="0" b="0"/>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5069B0D3" w14:textId="77777777" w:rsidR="000E7ECC" w:rsidRDefault="000E7ECC">
      <w:pPr>
        <w:rPr>
          <w:lang w:val="en-US"/>
        </w:rPr>
      </w:pPr>
    </w:p>
    <w:p w14:paraId="35683EA4" w14:textId="3DDC5D01" w:rsidR="00BD7369" w:rsidRDefault="00D116CC">
      <w:pPr>
        <w:rPr>
          <w:lang w:val="en-US"/>
        </w:rPr>
      </w:pPr>
      <w:r>
        <w:rPr>
          <w:lang w:val="en-US"/>
        </w:rPr>
        <w:t xml:space="preserve">ALB, albumin. ALP, alkaline phosphatase. ALT, alanine aminotransferase. AST, aspartate aminotransferase. ApoA, Apolipoprotein A. ApoB, apolipoprotein B. CRP, c-reactive protein. Direct BR, direct bilirubin. GGT, </w:t>
      </w:r>
      <w:r w:rsidRPr="009B0E9E">
        <w:rPr>
          <w:lang w:val="en-US"/>
        </w:rPr>
        <w:t>Gamma glutamyltransferase</w:t>
      </w:r>
      <w:r>
        <w:rPr>
          <w:lang w:val="en-US"/>
        </w:rPr>
        <w:t xml:space="preserve">. HDL, high-density lipoprotein. HbA1C, glycated haemoglobin. IGF-1, insulin growth factor. LDL, low-density lipoprotein. LipoA, liprotein A. RF, rheumatic factor. SHBG, sex-hormone binding globulin. TC, total cholesterol. TG, triglycerides. Total BR, total bilirubin. </w:t>
      </w:r>
      <w:r w:rsidR="000E57BD">
        <w:rPr>
          <w:lang w:val="en-US"/>
        </w:rPr>
        <w:t>SD units.</w:t>
      </w:r>
    </w:p>
    <w:p w14:paraId="014DFAE9" w14:textId="77777777" w:rsidR="00BD7369" w:rsidRDefault="00BD7369">
      <w:pPr>
        <w:rPr>
          <w:lang w:val="en-US"/>
        </w:rPr>
      </w:pPr>
      <w:r>
        <w:rPr>
          <w:lang w:val="en-US"/>
        </w:rPr>
        <w:br w:type="page"/>
      </w:r>
    </w:p>
    <w:p w14:paraId="18A4B3E7" w14:textId="6A50FE12" w:rsidR="000E57BD" w:rsidRDefault="00BD7369">
      <w:pPr>
        <w:rPr>
          <w:lang w:val="en-US"/>
        </w:rPr>
      </w:pPr>
      <w:commentRangeStart w:id="27"/>
      <w:r>
        <w:rPr>
          <w:lang w:val="en-US"/>
        </w:rPr>
        <w:lastRenderedPageBreak/>
        <w:t>Supplementary Figure</w:t>
      </w:r>
      <w:r w:rsidR="00EE0B7D">
        <w:rPr>
          <w:lang w:val="en-US"/>
        </w:rPr>
        <w:t xml:space="preserve"> </w:t>
      </w:r>
      <w:r w:rsidR="003960FC">
        <w:rPr>
          <w:lang w:val="en-US"/>
        </w:rPr>
        <w:t>7</w:t>
      </w:r>
      <w:r>
        <w:rPr>
          <w:lang w:val="en-US"/>
        </w:rPr>
        <w:t xml:space="preserve">. QQ plots of biomarker </w:t>
      </w:r>
      <w:r w:rsidR="00D3029F">
        <w:rPr>
          <w:lang w:val="en-US"/>
        </w:rPr>
        <w:t>v</w:t>
      </w:r>
      <w:r>
        <w:rPr>
          <w:lang w:val="en-US"/>
        </w:rPr>
        <w:t>GWAS using Breusch-Pagan test</w:t>
      </w:r>
      <w:commentRangeEnd w:id="27"/>
      <w:r w:rsidR="0069019A">
        <w:rPr>
          <w:rStyle w:val="CommentReference"/>
        </w:rPr>
        <w:commentReference w:id="27"/>
      </w:r>
    </w:p>
    <w:p w14:paraId="58B0F26C" w14:textId="3934E612" w:rsidR="00BD7369" w:rsidRDefault="00BD7369">
      <w:pPr>
        <w:rPr>
          <w:lang w:val="en-US"/>
        </w:rPr>
      </w:pPr>
    </w:p>
    <w:p w14:paraId="3D6B2611" w14:textId="6B5FFE88" w:rsidR="00016FD3" w:rsidRDefault="00016FD3">
      <w:pPr>
        <w:rPr>
          <w:lang w:val="en-US"/>
        </w:rPr>
      </w:pPr>
      <w:r>
        <w:rPr>
          <w:noProof/>
          <w:lang w:val="en-US"/>
        </w:rPr>
        <w:drawing>
          <wp:inline distT="0" distB="0" distL="0" distR="0" wp14:anchorId="02546721" wp14:editId="31C19AE5">
            <wp:extent cx="5731510" cy="573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CB4A236" w14:textId="06D0A6B2" w:rsidR="00016FD3" w:rsidRDefault="00016FD3">
      <w:pPr>
        <w:rPr>
          <w:lang w:val="en-US"/>
        </w:rPr>
      </w:pPr>
    </w:p>
    <w:p w14:paraId="5D272EE4" w14:textId="24571ED7" w:rsidR="00E031B0" w:rsidRDefault="00016FD3" w:rsidP="00016FD3">
      <w:pPr>
        <w:rPr>
          <w:lang w:val="en-US"/>
        </w:rPr>
      </w:pPr>
      <w:r>
        <w:rPr>
          <w:lang w:val="en-US"/>
        </w:rPr>
        <w:t>QQ plots for GWAS of SNP effects on biomarker variance adjusted for age, sex and top ten genetic principal components</w:t>
      </w:r>
      <w:r w:rsidR="005E1A26">
        <w:rPr>
          <w:lang w:val="en-US"/>
        </w:rPr>
        <w:t xml:space="preserve">. ALB, albumin. ALP, alkaline phosphatase. ALT, alanine aminotransferase. AST, aspartate aminotransferase. ApoA, Apolipoprotein A. ApoB, apolipoprotein B. CRP, c-reactive protein. Direct BR, direct bilirubin. GGT, </w:t>
      </w:r>
      <w:r w:rsidR="005E1A26" w:rsidRPr="009B0E9E">
        <w:rPr>
          <w:lang w:val="en-US"/>
        </w:rPr>
        <w:t>Gamma glutamyltransferase</w:t>
      </w:r>
      <w:r w:rsidR="005E1A26">
        <w:rPr>
          <w:lang w:val="en-US"/>
        </w:rPr>
        <w:t>. HDL, high-density lipoprotein. HbA1C, glycated haemoglobin. IGF-1, insulin growth factor. LDL, low-density lipoprotein. LipoA, liprotein A. RF, rheumatic factor. SHBG, sex-hormone binding globulin. TC, total cholesterol. TG, triglycerides. Total BR, total bilirubin.</w:t>
      </w:r>
    </w:p>
    <w:p w14:paraId="3D46E9C9" w14:textId="77777777" w:rsidR="00E031B0" w:rsidRDefault="00E031B0">
      <w:pPr>
        <w:rPr>
          <w:lang w:val="en-US"/>
        </w:rPr>
      </w:pPr>
      <w:r>
        <w:rPr>
          <w:lang w:val="en-US"/>
        </w:rPr>
        <w:br w:type="page"/>
      </w:r>
    </w:p>
    <w:p w14:paraId="729DE91B" w14:textId="44F27B01" w:rsidR="00E031B0" w:rsidRDefault="00E031B0" w:rsidP="00016FD3">
      <w:pPr>
        <w:rPr>
          <w:lang w:val="en-US"/>
        </w:rPr>
      </w:pPr>
      <w:commentRangeStart w:id="28"/>
      <w:commentRangeStart w:id="29"/>
      <w:r>
        <w:rPr>
          <w:lang w:val="en-US"/>
        </w:rPr>
        <w:lastRenderedPageBreak/>
        <w:t>Supplementary Figure 8. Regional association plots</w:t>
      </w:r>
      <w:r w:rsidR="00734D61" w:rsidRPr="00734D61">
        <w:t xml:space="preserve"> </w:t>
      </w:r>
      <w:r w:rsidR="00734D61">
        <w:t xml:space="preserve">of </w:t>
      </w:r>
      <w:r w:rsidR="00734D61" w:rsidRPr="00734D61">
        <w:rPr>
          <w:lang w:val="en-US"/>
        </w:rPr>
        <w:t>chr12</w:t>
      </w:r>
      <w:r w:rsidR="00734D61">
        <w:rPr>
          <w:lang w:val="en-US"/>
        </w:rPr>
        <w:t>:</w:t>
      </w:r>
      <w:r w:rsidR="00734D61" w:rsidRPr="00734D61">
        <w:rPr>
          <w:lang w:val="en-US"/>
        </w:rPr>
        <w:t>120920260-121920260</w:t>
      </w:r>
      <w:commentRangeEnd w:id="28"/>
      <w:r w:rsidR="002650F9">
        <w:rPr>
          <w:rStyle w:val="CommentReference"/>
        </w:rPr>
        <w:commentReference w:id="28"/>
      </w:r>
      <w:commentRangeEnd w:id="29"/>
      <w:r w:rsidR="00FC4BBF">
        <w:rPr>
          <w:rStyle w:val="CommentReference"/>
        </w:rPr>
        <w:commentReference w:id="29"/>
      </w:r>
    </w:p>
    <w:p w14:paraId="00898106" w14:textId="77777777" w:rsidR="005C7940" w:rsidRDefault="005C7940" w:rsidP="00016FD3">
      <w:pPr>
        <w:rPr>
          <w:lang w:val="en-US"/>
        </w:rPr>
      </w:pPr>
    </w:p>
    <w:p w14:paraId="632CC4A5" w14:textId="4ABD4581" w:rsidR="00E031B0" w:rsidRDefault="00E031B0" w:rsidP="00016FD3">
      <w:pPr>
        <w:rPr>
          <w:lang w:val="en-US"/>
        </w:rPr>
      </w:pPr>
      <w:r>
        <w:rPr>
          <w:lang w:val="en-US"/>
        </w:rPr>
        <w:t>A</w:t>
      </w:r>
    </w:p>
    <w:p w14:paraId="5A2039A2" w14:textId="5457ACB4" w:rsidR="00E031B0" w:rsidRDefault="00E031B0" w:rsidP="00016FD3">
      <w:pPr>
        <w:rPr>
          <w:lang w:val="en-US"/>
        </w:rPr>
      </w:pPr>
    </w:p>
    <w:p w14:paraId="42896615" w14:textId="6E2CCACD" w:rsidR="00BB45B4" w:rsidRDefault="005C7940" w:rsidP="00016FD3">
      <w:pPr>
        <w:rPr>
          <w:lang w:val="en-US"/>
        </w:rPr>
      </w:pPr>
      <w:r>
        <w:rPr>
          <w:noProof/>
          <w:lang w:val="en-US"/>
        </w:rPr>
        <w:drawing>
          <wp:inline distT="0" distB="0" distL="0" distR="0" wp14:anchorId="476D034C" wp14:editId="505DF74E">
            <wp:extent cx="5071533" cy="35499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5076595" cy="3553504"/>
                    </a:xfrm>
                    <a:prstGeom prst="rect">
                      <a:avLst/>
                    </a:prstGeom>
                  </pic:spPr>
                </pic:pic>
              </a:graphicData>
            </a:graphic>
          </wp:inline>
        </w:drawing>
      </w:r>
    </w:p>
    <w:p w14:paraId="77A326FC" w14:textId="491B889C" w:rsidR="00E031B0" w:rsidRDefault="00E031B0" w:rsidP="00016FD3">
      <w:pPr>
        <w:rPr>
          <w:lang w:val="en-US"/>
        </w:rPr>
      </w:pPr>
    </w:p>
    <w:p w14:paraId="40549446" w14:textId="29888604" w:rsidR="00E031B0" w:rsidRDefault="00E031B0" w:rsidP="00016FD3">
      <w:pPr>
        <w:rPr>
          <w:lang w:val="en-US"/>
        </w:rPr>
      </w:pPr>
      <w:r>
        <w:rPr>
          <w:lang w:val="en-US"/>
        </w:rPr>
        <w:t>B</w:t>
      </w:r>
    </w:p>
    <w:p w14:paraId="7589FFB9" w14:textId="4A2445DB" w:rsidR="005C7940" w:rsidRDefault="005C7940" w:rsidP="00016FD3">
      <w:pPr>
        <w:rPr>
          <w:lang w:val="en-US"/>
        </w:rPr>
      </w:pPr>
    </w:p>
    <w:p w14:paraId="6C98C0E4" w14:textId="4372988D" w:rsidR="005C7940" w:rsidRDefault="005C7940" w:rsidP="00016FD3">
      <w:pPr>
        <w:rPr>
          <w:lang w:val="en-US"/>
        </w:rPr>
      </w:pPr>
      <w:r>
        <w:rPr>
          <w:noProof/>
          <w:lang w:val="en-US"/>
        </w:rPr>
        <w:drawing>
          <wp:inline distT="0" distB="0" distL="0" distR="0" wp14:anchorId="1E532581" wp14:editId="3C48D939">
            <wp:extent cx="5080163" cy="355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085232" cy="3559548"/>
                    </a:xfrm>
                    <a:prstGeom prst="rect">
                      <a:avLst/>
                    </a:prstGeom>
                  </pic:spPr>
                </pic:pic>
              </a:graphicData>
            </a:graphic>
          </wp:inline>
        </w:drawing>
      </w:r>
    </w:p>
    <w:p w14:paraId="3DA868BA" w14:textId="63FE245D" w:rsidR="005F7F1B" w:rsidRDefault="005C7940">
      <w:pPr>
        <w:rPr>
          <w:lang w:val="en-US"/>
        </w:rPr>
      </w:pPr>
      <w:r>
        <w:rPr>
          <w:lang w:val="en-US"/>
        </w:rPr>
        <w:t xml:space="preserve">A, C-reactive protein </w:t>
      </w:r>
      <w:r w:rsidR="003A6D20">
        <w:rPr>
          <w:lang w:val="en-US"/>
        </w:rPr>
        <w:t>vQTL</w:t>
      </w:r>
      <w:r>
        <w:rPr>
          <w:lang w:val="en-US"/>
        </w:rPr>
        <w:t xml:space="preserve">. B, HNF1A </w:t>
      </w:r>
      <w:r w:rsidR="003A6D20">
        <w:rPr>
          <w:lang w:val="en-US"/>
        </w:rPr>
        <w:t xml:space="preserve">eQTL </w:t>
      </w:r>
      <w:r w:rsidR="003A6D20">
        <w:rPr>
          <w:lang w:val="en-US"/>
        </w:rPr>
        <w:fldChar w:fldCharType="begin" w:fldLock="1"/>
      </w:r>
      <w:r w:rsidR="005F7A54">
        <w:rPr>
          <w:lang w:val="en-US"/>
        </w:rPr>
        <w:instrText>ADDIN CSL_CITATION {"citationItems":[{"id":"ITEM-1","itemData":{"DOI":"10.1101/447367","abstract":"Summary While many disease-associated variants have been identified through genome-wide association studies, their downstream molecular consequences remain unclear.\n\nTo identify these effects, we performed cis- and trans-expression quantitative trait locus (eQTL) analysis in blood from 31,684 individuals through the eQTLGen Consortium.\n\nWe observed that cis -eQTLs can be detected for 88% of the studied genes, but that they have a different genetic architecture compared to disease-associated variants, limiting our ability to use cis -eQTLs to pinpoint causal genes within susceptibility loci.\n\nIn contrast, trans-eQTLs (detected for 37% of 10,317 studied trait-associated variants) were more informative. Multiple unlinked variants, associated to the same complex trait, often converged on trans-genes that are known to play central roles in disease etiology.\n\nWe observed the same when ascertaining the effect of polygenic scores calculated for 1,263 genome-wide association study (GWAS) traits. Expression levels of 13% of the studied genes correlated with polygenic scores, and many resulting genes are known to drive these traits.","author":[{"dropping-particle":"","family":"Võsa","given":"Urmo","non-dropping-particle":"","parse-names":false,"suffix":""},{"dropping-particle":"","family":"Claringbould","given":"Annique","non-dropping-particle":"","parse-names":false,"suffix":""},{"dropping-particle":"","family":"Westra","given":"Harm-Jan","non-dropping-particle":"","parse-names":false,"suffix":""},{"dropping-particle":"","family":"Bonder","given":"Marc Jan","non-dropping-particle":"","parse-names":false,"suffix":""},{"dropping-particle":"","family":"Deelen","given":"Patrick","non-dropping-particle":"","parse-names":false,"suffix":""},{"dropping-particle":"","family":"Zeng","given":"Biao","non-dropping-particle":"","parse-names":false,"suffix":""},{"dropping-particle":"","family":"Kirsten","given":"Holger","non-dropping-particle":"","parse-names":false,"suffix":""},{"dropping-particle":"","family":"Saha","given":"Ashis","non-dropping-particle":"","parse-names":false,"suffix":""},{"dropping-particle":"","family":"Kreuzhuber","given":"Roman","non-dropping-particle":"","parse-names":false,"suffix":""},{"dropping-particle":"","family":"Kasela","given":"Silva","non-dropping-particle":"","parse-names":false,"suffix":""},{"dropping-particle":"","family":"Pervjakova","given":"Natalia","non-dropping-particle":"","parse-names":false,"suffix":""},{"dropping-particle":"","family":"Alvaes","given":"Isabel","non-dropping-particle":"","parse-names":false,"suffix":""},{"dropping-particle":"","family":"Fave","given":"Marie-Julie","non-dropping-particle":"","parse-names":false,"suffix":""},{"dropping-particle":"","family":"Agbessi","given":"Mawusse","non-dropping-particle":"","parse-names":false,"suffix":""},{"dropping-particle":"","family":"Christiansen","given":"Mark","non-dropping-particle":"","parse-names":false,"suffix":""},{"dropping-particle":"","family":"Jansen","given":"Rick","non-dropping-particle":"","parse-names":false,"suffix":""},{"dropping-particle":"","family":"Seppälä","given":"Ilkka","non-dropping-particle":"","parse-names":false,"suffix":""},{"dropping-particle":"","family":"Tong","given":"Lin","non-dropping-particle":"","parse-names":false,"suffix":""},{"dropping-particle":"","family":"Teumer","given":"Alexander","non-dropping-particle":"","parse-names":false,"suffix":""},{"dropping-particle":"","family":"Schramm","given":"Katharina","non-dropping-particle":"","parse-names":false,"suffix":""},{"dropping-particle":"","family":"Hemani","given":"Gibran","non-dropping-particle":"","parse-names":false,"suffix":""},{"dropping-particle":"","family":"Verlouw","given":"Joost","non-dropping-particle":"","parse-names":false,"suffix":""},{"dropping-particle":"","family":"Yaghootkar","given":"Hanieh","non-dropping-particle":"","parse-names":false,"suffix":""},{"dropping-particle":"","family":"Sönmez","given":"Reyhan","non-dropping-particle":"","parse-names":false,"suffix":""},{"dropping-particle":"","family":"Brown","given":"Andrew","non-dropping-particle":"","parse-names":false,"suffix":""},{"dropping-particle":"","family":"Kukushkina","given":"Viktorija","non-dropping-particle":"","parse-names":false,"suffix":""},{"dropping-particle":"","family":"Kalnapenkis","given":"Anette","non-dropping-particle":"","parse-names":false,"suffix":""},{"dropping-particle":"","family":"Rüeger","given":"Sina","non-dropping-particle":"","parse-names":false,"suffix":""},{"dropping-particle":"","family":"Porcu","given":"Eleonora","non-dropping-particle":"","parse-names":false,"suffix":""},{"dropping-particle":"","family":"Kronberg-Guzman","given":"Jaanika","non-dropping-particle":"","parse-names":false,"suffix":""},{"dropping-particle":"","family":"Kettunen","given":"Johannes","non-dropping-particle":"","parse-names":false,"suffix":""},{"dropping-particle":"","family":"Powell","given":"Joseph","non-dropping-particle":"","parse-names":false,"suffix":""},{"dropping-particle":"","family":"Lee","given":"Bernett","non-dropping-particle":"","parse-names":false,"suffix":""},{"dropping-particle":"","family":"Zhang","given":"Futao","non-dropping-particle":"","parse-names":false,"suffix":""},{"dropping-particle":"","family":"Arindrarto","given":"Wibowo","non-dropping-particle":"","parse-names":false,"suffix":""},{"dropping-particle":"","family":"Beutner","given":"Frank","non-dropping-particle":"","parse-names":false,"suffix":""},{"dropping-particle":"","family":"Consortium","given":"BIOS","non-dropping-particle":"","parse-names":false,"suffix":""},{"dropping-particle":"","family":"Brugge","given":"Harm","non-dropping-particle":"","parse-names":false,"suffix":""},{"dropping-particle":"","family":"Consortium","given":"i2QTL","non-dropping-particle":"","parse-names":false,"suffix":""},{"dropping-particle":"","family":"Dmitreva","given":"Julia","non-dropping-particle":"","parse-names":false,"suffix":""},{"dropping-particle":"","family":"Elansary","given":"Mahmoud","non-dropping-particle":"","parse-names":false,"suffix":""},{"dropping-particle":"","family":"Fairfax","given":"Benjamin P.","non-dropping-particle":"","parse-names":false,"suffix":""},{"dropping-particle":"","family":"Georges","given":"Michel","non-dropping-particle":"","parse-names":false,"suffix":""},{"dropping-particle":"","family":"Heijmans","given":"Bastiaan T.","non-dropping-particle":"","parse-names":false,"suffix":""},{"dropping-particle":"","family":"Kähönen","given":"Mika","non-dropping-particle":"","parse-names":false,"suffix":""},{"dropping-particle":"","family":"Kim","given":"Yungil","non-dropping-particle":"","parse-names":false,"suffix":""},{"dropping-particle":"","family":"Knight","given":"Julian C.","non-dropping-particle":"","parse-names":false,"suffix":""},{"dropping-particle":"","family":"Kovacs","given":"Peter","non-dropping-particle":"","parse-names":false,"suffix":""},{"dropping-particle":"","family":"Krohn","given":"Knut","non-dropping-particle":"","parse-names":false,"suffix":""},{"dropping-particle":"","family":"Li","given":"Shuang","non-dropping-particle":"","parse-names":false,"suffix":""},{"dropping-particle":"","family":"Loeffler","given":"Markus","non-dropping-particle":"","parse-names":false,"suffix":""},{"dropping-particle":"","family":"Marigorta","given":"Urko M.","non-dropping-particle":"","parse-names":false,"suffix":""},{"dropping-particle":"","family":"Mei","given":"Hailang","non-dropping-particle":"","parse-names":false,"suffix":""},{"dropping-particle":"","family":"Momozawa","given":"Yukihide","non-dropping-particle":"","parse-names":false,"suffix":""},{"dropping-particle":"","family":"Müller-Nurasyid","given":"Martina","non-dropping-particle":"","parse-names":false,"suffix":""},{"dropping-particle":"","family":"Nauck","given":"Matthias","non-dropping-particle":"","parse-names":false,"suffix":""},{"dropping-particle":"","family":"Nivard","given":"Michel","non-dropping-particle":"","parse-names":false,"suffix":""},{"dropping-particle":"","family":"Penninx","given":"Brenda","non-dropping-particle":"","parse-names":false,"suffix":""},{"dropping-particle":"","family":"Pritchard","given":"Jonathan","non-dropping-particle":"","parse-names":false,"suffix":""},{"dropping-particle":"","family":"Raitakari","given":"Olli","non-dropping-particle":"","parse-names":false,"suffix":""},{"dropping-particle":"","family":"Rotzchke","given":"Olaf","non-dropping-particle":"","parse-names":false,"suffix":""},{"dropping-particle":"","family":"Slagboom","given":"Eline P.","non-dropping-particle":"","parse-names":false,"suffix":""},{"dropping-particle":"","family":"Stehouwer","given":"Coen D.A.","non-dropping-particle":"","parse-names":false,"suffix":""},{"dropping-particle":"","family":"Stumvoll","given":"Michael","non-dropping-particle":"","parse-names":false,"suffix":""},{"dropping-particle":"","family":"Sullivan","given":"Patrick","non-dropping-particle":"","parse-names":false,"suffix":""},{"dropping-particle":"","family":"Hoen","given":"Peter A.C. ‘t","non-dropping-particle":"","parse-names":false,"suffix":""},{"dropping-particle":"","family":"Thiery","given":"Joachim","non-dropping-particle":"","parse-names":false,"suffix":""},{"dropping-particle":"","family":"Tönjes","given":"Anke","non-dropping-particle":"","parse-names":false,"suffix":""},{"dropping-particle":"van","family":"Dongen","given":"Jenny","non-dropping-particle":"","parse-names":false,"suffix":""},{"dropping-particle":"van","family":"Iterson","given":"Maarten","non-dropping-particle":"","parse-names":false,"suffix":""},{"dropping-particle":"","family":"Veldink","given":"Jan","non-dropping-particle":"","parse-names":false,"suffix":""},{"dropping-particle":"","family":"Völker","given":"Uwe","non-dropping-particle":"","parse-names":false,"suffix":""},{"dropping-particle":"","family":"Wijmenga","given":"Cisca","non-dropping-particle":"","parse-names":false,"suffix":""},{"dropping-particle":"","family":"Swertz","given":"Morris","non-dropping-particle":"","parse-names":false,"suffix":""},{"dropping-particle":"","family":"Andiappan","given":"Anand","non-dropping-particle":"","parse-names":false,"suffix":""},{"dropping-particle":"","family":"Montgomery","given":"Grant W.","non-dropping-particle":"","parse-names":false,"suffix":""},{"dropping-particle":"","family":"Ripatti","given":"Samuli","non-dropping-particle":"","parse-names":false,"suffix":""},{"dropping-particle":"","family":"Perola","given":"Markus","non-dropping-particle":"","parse-names":false,"suffix":""},{"dropping-particle":"","family":"Kutalik","given":"Zoltan","non-dropping-particle":"","parse-names":false,"suffix":""},{"dropping-particle":"","family":"Dermitzakis","given":"Emmanouil","non-dropping-particle":"","parse-names":false,"suffix":""},{"dropping-particle":"","family":"Bergmann","given":"Sven","non-dropping-particle":"","parse-names":false,"suffix":""},{"dropping-particle":"","family":"Frayling","given":"Timothy","non-dropping-particle":"","parse-names":false,"suffix":""},{"dropping-particle":"van","family":"Meurs","given":"Joyce","non-dropping-particle":"","parse-names":false,"suffix":""},{"dropping-particle":"","family":"Prokisch","given":"Holger","non-dropping-particle":"","parse-names":false,"suffix":""},{"dropping-particle":"","family":"Ahsan","given":"Habibul","non-dropping-particle":"","parse-names":false,"suffix":""},{"dropping-particle":"","family":"Pierce","given":"Brandon","non-dropping-particle":"","parse-names":false,"suffix":""},{"dropping-particle":"","family":"Lehtimäki","given":"Terho","non-dropping-particle":"","parse-names":false,"suffix":""},{"dropping-particle":"","family":"Boomsma","given":"Dorret","non-dropping-particle":"","parse-names":false,"suffix":""},{"dropping-particle":"","family":"Psaty","given":"Bruce M.","non-dropping-particle":"","parse-names":false,"suffix":""},{"dropping-particle":"","family":"Gharib","given":"Sina A.","non-dropping-particle":"","parse-names":false,"suffix":""},{"dropping-particle":"","family":"Awadalla","given":"Philip","non-dropping-particle":"","parse-names":false,"suffix":""},{"dropping-particle":"","family":"Milani","given":"Lili","non-dropping-particle":"","parse-names":false,"suffix":""},{"dropping-particle":"","family":"Ouwehand","given":"Willem","non-dropping-particle":"","parse-names":false,"suffix":""},{"dropping-particle":"","family":"Downes","given":"Kate","non-dropping-particle":"","parse-names":false,"suffix":""},{"dropping-particle":"","family":"Stegle","given":"Oliver","non-dropping-particle":"","parse-names":false,"suffix":""},{"dropping-particle":"","family":"Battle","given":"Alexis","non-dropping-particle":"","parse-names":false,"suffix":""},{"dropping-particle":"","family":"Yang","given":"Jian","non-dropping-particle":"","parse-names":false,"suffix":""},{"dropping-particle":"","family":"Visscher","given":"Peter M.","non-dropping-particle":"","parse-names":false,"suffix":""},{"dropping-particle":"","family":"Scholz","given":"Markus","non-dropping-particle":"","parse-names":false,"suffix":""},{"dropping-particle":"","family":"Gibson","given":"Gregory","non-dropping-particle":"","parse-names":false,"suffix":""},{"dropping-particle":"","family":"Esko","given":"Tõnu","non-dropping-particle":"","parse-names":false,"suffix":""},{"dropping-particle":"","family":"Franke","given":"Lude","non-dropping-particle":"","parse-names":false,"suffix":""}],"container-title":"bioRxiv","id":"ITEM-1","issued":{"date-parts":[["2018"]]},"page":"447367","publisher":"Cold Spring Harbor Laboratory","title":"Unraveling the polygenic architecture of complex traits using blood eQTL metaanalysis","type":"article-journal"},"uris":["http://www.mendeley.com/documents/?uuid=a9ab25ef-4915-3d24-9e2c-9e25b846e61f"]}],"mendeley":{"formattedCitation":"[13]","plainTextFormattedCitation":"[13]","previouslyFormattedCitation":"[12]"},"properties":{"noteIndex":0},"schema":"https://github.com/citation-style-language/schema/raw/master/csl-citation.json"}</w:instrText>
      </w:r>
      <w:r w:rsidR="003A6D20">
        <w:rPr>
          <w:lang w:val="en-US"/>
        </w:rPr>
        <w:fldChar w:fldCharType="separate"/>
      </w:r>
      <w:r w:rsidR="005F7A54" w:rsidRPr="005F7A54">
        <w:rPr>
          <w:noProof/>
          <w:lang w:val="en-US"/>
        </w:rPr>
        <w:t>[13]</w:t>
      </w:r>
      <w:r w:rsidR="003A6D20">
        <w:rPr>
          <w:lang w:val="en-US"/>
        </w:rPr>
        <w:fldChar w:fldCharType="end"/>
      </w:r>
      <w:r>
        <w:rPr>
          <w:lang w:val="en-US"/>
        </w:rPr>
        <w:t>.</w:t>
      </w:r>
      <w:r w:rsidR="005F7F1B">
        <w:rPr>
          <w:lang w:val="en-US"/>
        </w:rPr>
        <w:br w:type="page"/>
      </w:r>
    </w:p>
    <w:p w14:paraId="7B72224B" w14:textId="77777777" w:rsidR="0047095B" w:rsidRDefault="008844B8">
      <w:commentRangeStart w:id="30"/>
      <w:r>
        <w:rPr>
          <w:lang w:val="en-US"/>
        </w:rPr>
        <w:lastRenderedPageBreak/>
        <w:t xml:space="preserve">Supplementary Figure 9. </w:t>
      </w:r>
      <w:r w:rsidR="00013B33">
        <w:rPr>
          <w:lang w:val="en-US"/>
        </w:rPr>
        <w:t>Regional association plots</w:t>
      </w:r>
      <w:r w:rsidR="00013B33" w:rsidRPr="00734D61">
        <w:t xml:space="preserve"> </w:t>
      </w:r>
      <w:r w:rsidR="00013B33">
        <w:t xml:space="preserve">of </w:t>
      </w:r>
      <w:r w:rsidR="0047095B" w:rsidRPr="0047095B">
        <w:t>chr4</w:t>
      </w:r>
      <w:r w:rsidR="0047095B">
        <w:t>:</w:t>
      </w:r>
      <w:r w:rsidR="0047095B" w:rsidRPr="0047095B">
        <w:t>9902838-10902838</w:t>
      </w:r>
      <w:commentRangeEnd w:id="30"/>
      <w:r w:rsidR="004A7559">
        <w:rPr>
          <w:rStyle w:val="CommentReference"/>
        </w:rPr>
        <w:commentReference w:id="30"/>
      </w:r>
    </w:p>
    <w:p w14:paraId="16978C39" w14:textId="6AF1BEF1" w:rsidR="0047095B" w:rsidRDefault="0047095B"/>
    <w:p w14:paraId="57371EF5" w14:textId="3174BBD2" w:rsidR="002C5BF1" w:rsidRDefault="002C5BF1">
      <w:r>
        <w:t>A</w:t>
      </w:r>
    </w:p>
    <w:p w14:paraId="66562F85" w14:textId="6C5D2013" w:rsidR="002C5BF1" w:rsidRDefault="002C5BF1"/>
    <w:p w14:paraId="4BA46EFD" w14:textId="6263BAD5" w:rsidR="002B5C8D" w:rsidRDefault="002B5C8D">
      <w:r>
        <w:rPr>
          <w:noProof/>
        </w:rPr>
        <w:drawing>
          <wp:inline distT="0" distB="0" distL="0" distR="0" wp14:anchorId="270365E8" wp14:editId="02D4AD11">
            <wp:extent cx="5096933" cy="35677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5110799" cy="3577445"/>
                    </a:xfrm>
                    <a:prstGeom prst="rect">
                      <a:avLst/>
                    </a:prstGeom>
                  </pic:spPr>
                </pic:pic>
              </a:graphicData>
            </a:graphic>
          </wp:inline>
        </w:drawing>
      </w:r>
    </w:p>
    <w:p w14:paraId="0ED0691C" w14:textId="77777777" w:rsidR="002B5C8D" w:rsidRDefault="002B5C8D"/>
    <w:p w14:paraId="3D75136F" w14:textId="3B8F58A1" w:rsidR="002C5BF1" w:rsidRDefault="002C5BF1">
      <w:r>
        <w:t>B</w:t>
      </w:r>
    </w:p>
    <w:p w14:paraId="0547F388" w14:textId="3456501F" w:rsidR="002B5C8D" w:rsidRDefault="002B5C8D"/>
    <w:p w14:paraId="6E4C7313" w14:textId="211E672F" w:rsidR="002B5C8D" w:rsidRDefault="002B5C8D">
      <w:r>
        <w:rPr>
          <w:noProof/>
        </w:rPr>
        <w:drawing>
          <wp:inline distT="0" distB="0" distL="0" distR="0" wp14:anchorId="26692B46" wp14:editId="4C9E8200">
            <wp:extent cx="5096510" cy="35674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5099582" cy="3569594"/>
                    </a:xfrm>
                    <a:prstGeom prst="rect">
                      <a:avLst/>
                    </a:prstGeom>
                  </pic:spPr>
                </pic:pic>
              </a:graphicData>
            </a:graphic>
          </wp:inline>
        </w:drawing>
      </w:r>
    </w:p>
    <w:p w14:paraId="5F9ED87A" w14:textId="77777777" w:rsidR="002C5BF1" w:rsidRDefault="002C5BF1"/>
    <w:p w14:paraId="75A18385" w14:textId="310177DB" w:rsidR="008844B8" w:rsidRPr="0047095B" w:rsidRDefault="002C5BF1">
      <w:r>
        <w:rPr>
          <w:lang w:val="en-US"/>
        </w:rPr>
        <w:t xml:space="preserve">A, </w:t>
      </w:r>
      <w:r w:rsidR="002B5C8D">
        <w:rPr>
          <w:lang w:val="en-US"/>
        </w:rPr>
        <w:t xml:space="preserve">Urate </w:t>
      </w:r>
      <w:r>
        <w:rPr>
          <w:lang w:val="en-US"/>
        </w:rPr>
        <w:t xml:space="preserve">vQTL. B, </w:t>
      </w:r>
      <w:r w:rsidR="002B5C8D">
        <w:rPr>
          <w:lang w:val="en-US"/>
        </w:rPr>
        <w:t>SLC2A9</w:t>
      </w:r>
      <w:r>
        <w:rPr>
          <w:lang w:val="en-US"/>
        </w:rPr>
        <w:t xml:space="preserve"> eQTL </w:t>
      </w:r>
      <w:r>
        <w:rPr>
          <w:lang w:val="en-US"/>
        </w:rPr>
        <w:fldChar w:fldCharType="begin" w:fldLock="1"/>
      </w:r>
      <w:r w:rsidR="005F7A54">
        <w:rPr>
          <w:lang w:val="en-US"/>
        </w:rPr>
        <w:instrText>ADDIN CSL_CITATION {"citationItems":[{"id":"ITEM-1","itemData":{"DOI":"10.1101/447367","abstract":"Summary While many disease-associated variants have been identified through genome-wide association studies, their downstream molecular consequences remain unclear.\n\nTo identify these effects, we performed cis- and trans-expression quantitative trait locus (eQTL) analysis in blood from 31,684 individuals through the eQTLGen Consortium.\n\nWe observed that cis -eQTLs can be detected for 88% of the studied genes, but that they have a different genetic architecture compared to disease-associated variants, limiting our ability to use cis -eQTLs to pinpoint causal genes within susceptibility loci.\n\nIn contrast, trans-eQTLs (detected for 37% of 10,317 studied trait-associated variants) were more informative. Multiple unlinked variants, associated to the same complex trait, often converged on trans-genes that are known to play central roles in disease etiology.\n\nWe observed the same when ascertaining the effect of polygenic scores calculated for 1,263 genome-wide association study (GWAS) traits. Expression levels of 13% of the studied genes correlated with polygenic scores, and many resulting genes are known to drive these traits.","author":[{"dropping-particle":"","family":"Võsa","given":"Urmo","non-dropping-particle":"","parse-names":false,"suffix":""},{"dropping-particle":"","family":"Claringbould","given":"Annique","non-dropping-particle":"","parse-names":false,"suffix":""},{"dropping-particle":"","family":"Westra","given":"Harm-Jan","non-dropping-particle":"","parse-names":false,"suffix":""},{"dropping-particle":"","family":"Bonder","given":"Marc Jan","non-dropping-particle":"","parse-names":false,"suffix":""},{"dropping-particle":"","family":"Deelen","given":"Patrick","non-dropping-particle":"","parse-names":false,"suffix":""},{"dropping-particle":"","family":"Zeng","given":"Biao","non-dropping-particle":"","parse-names":false,"suffix":""},{"dropping-particle":"","family":"Kirsten","given":"Holger","non-dropping-particle":"","parse-names":false,"suffix":""},{"dropping-particle":"","family":"Saha","given":"Ashis","non-dropping-particle":"","parse-names":false,"suffix":""},{"dropping-particle":"","family":"Kreuzhuber","given":"Roman","non-dropping-particle":"","parse-names":false,"suffix":""},{"dropping-particle":"","family":"Kasela","given":"Silva","non-dropping-particle":"","parse-names":false,"suffix":""},{"dropping-particle":"","family":"Pervjakova","given":"Natalia","non-dropping-particle":"","parse-names":false,"suffix":""},{"dropping-particle":"","family":"Alvaes","given":"Isabel","non-dropping-particle":"","parse-names":false,"suffix":""},{"dropping-particle":"","family":"Fave","given":"Marie-Julie","non-dropping-particle":"","parse-names":false,"suffix":""},{"dropping-particle":"","family":"Agbessi","given":"Mawusse","non-dropping-particle":"","parse-names":false,"suffix":""},{"dropping-particle":"","family":"Christiansen","given":"Mark","non-dropping-particle":"","parse-names":false,"suffix":""},{"dropping-particle":"","family":"Jansen","given":"Rick","non-dropping-particle":"","parse-names":false,"suffix":""},{"dropping-particle":"","family":"Seppälä","given":"Ilkka","non-dropping-particle":"","parse-names":false,"suffix":""},{"dropping-particle":"","family":"Tong","given":"Lin","non-dropping-particle":"","parse-names":false,"suffix":""},{"dropping-particle":"","family":"Teumer","given":"Alexander","non-dropping-particle":"","parse-names":false,"suffix":""},{"dropping-particle":"","family":"Schramm","given":"Katharina","non-dropping-particle":"","parse-names":false,"suffix":""},{"dropping-particle":"","family":"Hemani","given":"Gibran","non-dropping-particle":"","parse-names":false,"suffix":""},{"dropping-particle":"","family":"Verlouw","given":"Joost","non-dropping-particle":"","parse-names":false,"suffix":""},{"dropping-particle":"","family":"Yaghootkar","given":"Hanieh","non-dropping-particle":"","parse-names":false,"suffix":""},{"dropping-particle":"","family":"Sönmez","given":"Reyhan","non-dropping-particle":"","parse-names":false,"suffix":""},{"dropping-particle":"","family":"Brown","given":"Andrew","non-dropping-particle":"","parse-names":false,"suffix":""},{"dropping-particle":"","family":"Kukushkina","given":"Viktorija","non-dropping-particle":"","parse-names":false,"suffix":""},{"dropping-particle":"","family":"Kalnapenkis","given":"Anette","non-dropping-particle":"","parse-names":false,"suffix":""},{"dropping-particle":"","family":"Rüeger","given":"Sina","non-dropping-particle":"","parse-names":false,"suffix":""},{"dropping-particle":"","family":"Porcu","given":"Eleonora","non-dropping-particle":"","parse-names":false,"suffix":""},{"dropping-particle":"","family":"Kronberg-Guzman","given":"Jaanika","non-dropping-particle":"","parse-names":false,"suffix":""},{"dropping-particle":"","family":"Kettunen","given":"Johannes","non-dropping-particle":"","parse-names":false,"suffix":""},{"dropping-particle":"","family":"Powell","given":"Joseph","non-dropping-particle":"","parse-names":false,"suffix":""},{"dropping-particle":"","family":"Lee","given":"Bernett","non-dropping-particle":"","parse-names":false,"suffix":""},{"dropping-particle":"","family":"Zhang","given":"Futao","non-dropping-particle":"","parse-names":false,"suffix":""},{"dropping-particle":"","family":"Arindrarto","given":"Wibowo","non-dropping-particle":"","parse-names":false,"suffix":""},{"dropping-particle":"","family":"Beutner","given":"Frank","non-dropping-particle":"","parse-names":false,"suffix":""},{"dropping-particle":"","family":"Consortium","given":"BIOS","non-dropping-particle":"","parse-names":false,"suffix":""},{"dropping-particle":"","family":"Brugge","given":"Harm","non-dropping-particle":"","parse-names":false,"suffix":""},{"dropping-particle":"","family":"Consortium","given":"i2QTL","non-dropping-particle":"","parse-names":false,"suffix":""},{"dropping-particle":"","family":"Dmitreva","given":"Julia","non-dropping-particle":"","parse-names":false,"suffix":""},{"dropping-particle":"","family":"Elansary","given":"Mahmoud","non-dropping-particle":"","parse-names":false,"suffix":""},{"dropping-particle":"","family":"Fairfax","given":"Benjamin P.","non-dropping-particle":"","parse-names":false,"suffix":""},{"dropping-particle":"","family":"Georges","given":"Michel","non-dropping-particle":"","parse-names":false,"suffix":""},{"dropping-particle":"","family":"Heijmans","given":"Bastiaan T.","non-dropping-particle":"","parse-names":false,"suffix":""},{"dropping-particle":"","family":"Kähönen","given":"Mika","non-dropping-particle":"","parse-names":false,"suffix":""},{"dropping-particle":"","family":"Kim","given":"Yungil","non-dropping-particle":"","parse-names":false,"suffix":""},{"dropping-particle":"","family":"Knight","given":"Julian C.","non-dropping-particle":"","parse-names":false,"suffix":""},{"dropping-particle":"","family":"Kovacs","given":"Peter","non-dropping-particle":"","parse-names":false,"suffix":""},{"dropping-particle":"","family":"Krohn","given":"Knut","non-dropping-particle":"","parse-names":false,"suffix":""},{"dropping-particle":"","family":"Li","given":"Shuang","non-dropping-particle":"","parse-names":false,"suffix":""},{"dropping-particle":"","family":"Loeffler","given":"Markus","non-dropping-particle":"","parse-names":false,"suffix":""},{"dropping-particle":"","family":"Marigorta","given":"Urko M.","non-dropping-particle":"","parse-names":false,"suffix":""},{"dropping-particle":"","family":"Mei","given":"Hailang","non-dropping-particle":"","parse-names":false,"suffix":""},{"dropping-particle":"","family":"Momozawa","given":"Yukihide","non-dropping-particle":"","parse-names":false,"suffix":""},{"dropping-particle":"","family":"Müller-Nurasyid","given":"Martina","non-dropping-particle":"","parse-names":false,"suffix":""},{"dropping-particle":"","family":"Nauck","given":"Matthias","non-dropping-particle":"","parse-names":false,"suffix":""},{"dropping-particle":"","family":"Nivard","given":"Michel","non-dropping-particle":"","parse-names":false,"suffix":""},{"dropping-particle":"","family":"Penninx","given":"Brenda","non-dropping-particle":"","parse-names":false,"suffix":""},{"dropping-particle":"","family":"Pritchard","given":"Jonathan","non-dropping-particle":"","parse-names":false,"suffix":""},{"dropping-particle":"","family":"Raitakari","given":"Olli","non-dropping-particle":"","parse-names":false,"suffix":""},{"dropping-particle":"","family":"Rotzchke","given":"Olaf","non-dropping-particle":"","parse-names":false,"suffix":""},{"dropping-particle":"","family":"Slagboom","given":"Eline P.","non-dropping-particle":"","parse-names":false,"suffix":""},{"dropping-particle":"","family":"Stehouwer","given":"Coen D.A.","non-dropping-particle":"","parse-names":false,"suffix":""},{"dropping-particle":"","family":"Stumvoll","given":"Michael","non-dropping-particle":"","parse-names":false,"suffix":""},{"dropping-particle":"","family":"Sullivan","given":"Patrick","non-dropping-particle":"","parse-names":false,"suffix":""},{"dropping-particle":"","family":"Hoen","given":"Peter A.C. ‘t","non-dropping-particle":"","parse-names":false,"suffix":""},{"dropping-particle":"","family":"Thiery","given":"Joachim","non-dropping-particle":"","parse-names":false,"suffix":""},{"dropping-particle":"","family":"Tönjes","given":"Anke","non-dropping-particle":"","parse-names":false,"suffix":""},{"dropping-particle":"van","family":"Dongen","given":"Jenny","non-dropping-particle":"","parse-names":false,"suffix":""},{"dropping-particle":"van","family":"Iterson","given":"Maarten","non-dropping-particle":"","parse-names":false,"suffix":""},{"dropping-particle":"","family":"Veldink","given":"Jan","non-dropping-particle":"","parse-names":false,"suffix":""},{"dropping-particle":"","family":"Völker","given":"Uwe","non-dropping-particle":"","parse-names":false,"suffix":""},{"dropping-particle":"","family":"Wijmenga","given":"Cisca","non-dropping-particle":"","parse-names":false,"suffix":""},{"dropping-particle":"","family":"Swertz","given":"Morris","non-dropping-particle":"","parse-names":false,"suffix":""},{"dropping-particle":"","family":"Andiappan","given":"Anand","non-dropping-particle":"","parse-names":false,"suffix":""},{"dropping-particle":"","family":"Montgomery","given":"Grant W.","non-dropping-particle":"","parse-names":false,"suffix":""},{"dropping-particle":"","family":"Ripatti","given":"Samuli","non-dropping-particle":"","parse-names":false,"suffix":""},{"dropping-particle":"","family":"Perola","given":"Markus","non-dropping-particle":"","parse-names":false,"suffix":""},{"dropping-particle":"","family":"Kutalik","given":"Zoltan","non-dropping-particle":"","parse-names":false,"suffix":""},{"dropping-particle":"","family":"Dermitzakis","given":"Emmanouil","non-dropping-particle":"","parse-names":false,"suffix":""},{"dropping-particle":"","family":"Bergmann","given":"Sven","non-dropping-particle":"","parse-names":false,"suffix":""},{"dropping-particle":"","family":"Frayling","given":"Timothy","non-dropping-particle":"","parse-names":false,"suffix":""},{"dropping-particle":"van","family":"Meurs","given":"Joyce","non-dropping-particle":"","parse-names":false,"suffix":""},{"dropping-particle":"","family":"Prokisch","given":"Holger","non-dropping-particle":"","parse-names":false,"suffix":""},{"dropping-particle":"","family":"Ahsan","given":"Habibul","non-dropping-particle":"","parse-names":false,"suffix":""},{"dropping-particle":"","family":"Pierce","given":"Brandon","non-dropping-particle":"","parse-names":false,"suffix":""},{"dropping-particle":"","family":"Lehtimäki","given":"Terho","non-dropping-particle":"","parse-names":false,"suffix":""},{"dropping-particle":"","family":"Boomsma","given":"Dorret","non-dropping-particle":"","parse-names":false,"suffix":""},{"dropping-particle":"","family":"Psaty","given":"Bruce M.","non-dropping-particle":"","parse-names":false,"suffix":""},{"dropping-particle":"","family":"Gharib","given":"Sina A.","non-dropping-particle":"","parse-names":false,"suffix":""},{"dropping-particle":"","family":"Awadalla","given":"Philip","non-dropping-particle":"","parse-names":false,"suffix":""},{"dropping-particle":"","family":"Milani","given":"Lili","non-dropping-particle":"","parse-names":false,"suffix":""},{"dropping-particle":"","family":"Ouwehand","given":"Willem","non-dropping-particle":"","parse-names":false,"suffix":""},{"dropping-particle":"","family":"Downes","given":"Kate","non-dropping-particle":"","parse-names":false,"suffix":""},{"dropping-particle":"","family":"Stegle","given":"Oliver","non-dropping-particle":"","parse-names":false,"suffix":""},{"dropping-particle":"","family":"Battle","given":"Alexis","non-dropping-particle":"","parse-names":false,"suffix":""},{"dropping-particle":"","family":"Yang","given":"Jian","non-dropping-particle":"","parse-names":false,"suffix":""},{"dropping-particle":"","family":"Visscher","given":"Peter M.","non-dropping-particle":"","parse-names":false,"suffix":""},{"dropping-particle":"","family":"Scholz","given":"Markus","non-dropping-particle":"","parse-names":false,"suffix":""},{"dropping-particle":"","family":"Gibson","given":"Gregory","non-dropping-particle":"","parse-names":false,"suffix":""},{"dropping-particle":"","family":"Esko","given":"Tõnu","non-dropping-particle":"","parse-names":false,"suffix":""},{"dropping-particle":"","family":"Franke","given":"Lude","non-dropping-particle":"","parse-names":false,"suffix":""}],"container-title":"bioRxiv","id":"ITEM-1","issued":{"date-parts":[["2018"]]},"page":"447367","publisher":"Cold Spring Harbor Laboratory","title":"Unraveling the polygenic architecture of complex traits using blood eQTL metaanalysis","type":"article-journal"},"uris":["http://www.mendeley.com/documents/?uuid=a9ab25ef-4915-3d24-9e2c-9e25b846e61f"]}],"mendeley":{"formattedCitation":"[13]","plainTextFormattedCitation":"[13]","previouslyFormattedCitation":"[12]"},"properties":{"noteIndex":0},"schema":"https://github.com/citation-style-language/schema/raw/master/csl-citation.json"}</w:instrText>
      </w:r>
      <w:r>
        <w:rPr>
          <w:lang w:val="en-US"/>
        </w:rPr>
        <w:fldChar w:fldCharType="separate"/>
      </w:r>
      <w:r w:rsidR="005F7A54" w:rsidRPr="005F7A54">
        <w:rPr>
          <w:noProof/>
          <w:lang w:val="en-US"/>
        </w:rPr>
        <w:t>[13]</w:t>
      </w:r>
      <w:r>
        <w:rPr>
          <w:lang w:val="en-US"/>
        </w:rPr>
        <w:fldChar w:fldCharType="end"/>
      </w:r>
      <w:r>
        <w:rPr>
          <w:lang w:val="en-US"/>
        </w:rPr>
        <w:t>.</w:t>
      </w:r>
      <w:r w:rsidR="008844B8">
        <w:rPr>
          <w:lang w:val="en-US"/>
        </w:rPr>
        <w:br w:type="page"/>
      </w:r>
    </w:p>
    <w:p w14:paraId="6D550A9F" w14:textId="1634760D" w:rsidR="00EF205F" w:rsidRPr="00700E7F" w:rsidRDefault="005F7F1B" w:rsidP="00587128">
      <w:pPr>
        <w:rPr>
          <w:rFonts w:ascii="Courier New" w:hAnsi="Courier New" w:cs="Courier New"/>
        </w:rPr>
      </w:pPr>
      <w:commentRangeStart w:id="31"/>
      <w:r>
        <w:rPr>
          <w:lang w:val="en-US"/>
        </w:rPr>
        <w:lastRenderedPageBreak/>
        <w:t>Supplementary Table</w:t>
      </w:r>
      <w:r w:rsidR="009D0B3B">
        <w:rPr>
          <w:lang w:val="en-US"/>
        </w:rPr>
        <w:t xml:space="preserve"> 1</w:t>
      </w:r>
      <w:r>
        <w:rPr>
          <w:lang w:val="en-US"/>
        </w:rPr>
        <w:t xml:space="preserve">. </w:t>
      </w:r>
      <w:r w:rsidR="005E2139">
        <w:rPr>
          <w:lang w:val="en-US"/>
        </w:rPr>
        <w:t>Top vQTL</w:t>
      </w:r>
      <w:r w:rsidR="00F45A77">
        <w:rPr>
          <w:lang w:val="en-US"/>
        </w:rPr>
        <w:t xml:space="preserve"> (P &lt; 1.67 x 10</w:t>
      </w:r>
      <w:r w:rsidR="00F45A77" w:rsidRPr="00F45A77">
        <w:rPr>
          <w:vertAlign w:val="superscript"/>
          <w:lang w:val="en-US"/>
        </w:rPr>
        <w:t>-9</w:t>
      </w:r>
      <w:r w:rsidR="00F45A77">
        <w:rPr>
          <w:lang w:val="en-US"/>
        </w:rPr>
        <w:t>)</w:t>
      </w:r>
      <w:r w:rsidR="005E2139">
        <w:rPr>
          <w:lang w:val="en-US"/>
        </w:rPr>
        <w:t xml:space="preserve"> effects on biomarker concentration</w:t>
      </w:r>
      <w:commentRangeEnd w:id="31"/>
      <w:r w:rsidR="00C5076E">
        <w:rPr>
          <w:rStyle w:val="CommentReference"/>
        </w:rPr>
        <w:commentReference w:id="31"/>
      </w:r>
    </w:p>
    <w:tbl>
      <w:tblPr>
        <w:tblStyle w:val="GridTable4-Accent5"/>
        <w:tblW w:w="10343" w:type="dxa"/>
        <w:tblLook w:val="04A0" w:firstRow="1" w:lastRow="0" w:firstColumn="1" w:lastColumn="0" w:noHBand="0" w:noVBand="1"/>
      </w:tblPr>
      <w:tblGrid>
        <w:gridCol w:w="1397"/>
        <w:gridCol w:w="1608"/>
        <w:gridCol w:w="599"/>
        <w:gridCol w:w="2770"/>
        <w:gridCol w:w="2835"/>
        <w:gridCol w:w="1134"/>
      </w:tblGrid>
      <w:tr w:rsidR="00106583" w:rsidRPr="00106583" w14:paraId="5452FFAB" w14:textId="77777777" w:rsidTr="0010658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E7CFF61"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Trait</w:t>
            </w:r>
          </w:p>
        </w:tc>
        <w:tc>
          <w:tcPr>
            <w:tcW w:w="1608" w:type="dxa"/>
            <w:noWrap/>
            <w:hideMark/>
          </w:tcPr>
          <w:p w14:paraId="3C5DF691" w14:textId="77777777" w:rsidR="00106583" w:rsidRPr="00106583" w:rsidRDefault="00106583" w:rsidP="0010658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RSID</w:t>
            </w:r>
          </w:p>
        </w:tc>
        <w:tc>
          <w:tcPr>
            <w:tcW w:w="599" w:type="dxa"/>
            <w:noWrap/>
            <w:hideMark/>
          </w:tcPr>
          <w:p w14:paraId="7BC8F9B4" w14:textId="77777777" w:rsidR="00106583" w:rsidRPr="00106583" w:rsidRDefault="00106583" w:rsidP="0010658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EA</w:t>
            </w:r>
          </w:p>
        </w:tc>
        <w:tc>
          <w:tcPr>
            <w:tcW w:w="2770" w:type="dxa"/>
            <w:noWrap/>
            <w:hideMark/>
          </w:tcPr>
          <w:p w14:paraId="68207735" w14:textId="77777777" w:rsidR="00106583" w:rsidRPr="00106583" w:rsidRDefault="00106583" w:rsidP="0010658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Nearest Gene</w:t>
            </w:r>
          </w:p>
        </w:tc>
        <w:tc>
          <w:tcPr>
            <w:tcW w:w="2835" w:type="dxa"/>
            <w:noWrap/>
            <w:hideMark/>
          </w:tcPr>
          <w:p w14:paraId="408A202B" w14:textId="77777777" w:rsidR="00106583" w:rsidRPr="00106583" w:rsidRDefault="00106583" w:rsidP="0010658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Colocalized Gene</w:t>
            </w:r>
          </w:p>
        </w:tc>
        <w:tc>
          <w:tcPr>
            <w:tcW w:w="1134" w:type="dxa"/>
            <w:noWrap/>
            <w:hideMark/>
          </w:tcPr>
          <w:p w14:paraId="0E00EB63" w14:textId="77777777" w:rsidR="00106583" w:rsidRPr="00106583" w:rsidRDefault="00106583" w:rsidP="0010658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w:t>
            </w:r>
          </w:p>
        </w:tc>
      </w:tr>
      <w:tr w:rsidR="00106583" w:rsidRPr="00106583" w14:paraId="178C243F"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F2720A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ALP</w:t>
            </w:r>
          </w:p>
        </w:tc>
        <w:tc>
          <w:tcPr>
            <w:tcW w:w="1608" w:type="dxa"/>
            <w:noWrap/>
            <w:hideMark/>
          </w:tcPr>
          <w:p w14:paraId="6B1BB4B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rs115424041</w:t>
            </w:r>
          </w:p>
        </w:tc>
        <w:tc>
          <w:tcPr>
            <w:tcW w:w="599" w:type="dxa"/>
            <w:noWrap/>
            <w:hideMark/>
          </w:tcPr>
          <w:p w14:paraId="20F02CA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38EE567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ZBTB40</w:t>
            </w:r>
          </w:p>
        </w:tc>
        <w:tc>
          <w:tcPr>
            <w:tcW w:w="2835" w:type="dxa"/>
            <w:noWrap/>
            <w:hideMark/>
          </w:tcPr>
          <w:p w14:paraId="2A78E65C" w14:textId="6C23F2E4"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B2A0EF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1.12E-09</w:t>
            </w:r>
          </w:p>
        </w:tc>
      </w:tr>
      <w:tr w:rsidR="00106583" w:rsidRPr="00106583" w14:paraId="317DD6E5"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6573F8D"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ALT</w:t>
            </w:r>
          </w:p>
        </w:tc>
        <w:tc>
          <w:tcPr>
            <w:tcW w:w="1608" w:type="dxa"/>
            <w:noWrap/>
            <w:hideMark/>
          </w:tcPr>
          <w:p w14:paraId="0C2E0D0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rs738408</w:t>
            </w:r>
          </w:p>
        </w:tc>
        <w:tc>
          <w:tcPr>
            <w:tcW w:w="599" w:type="dxa"/>
            <w:noWrap/>
            <w:hideMark/>
          </w:tcPr>
          <w:p w14:paraId="5DB72C8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5734D09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PNPLA3</w:t>
            </w:r>
          </w:p>
        </w:tc>
        <w:tc>
          <w:tcPr>
            <w:tcW w:w="2835" w:type="dxa"/>
            <w:noWrap/>
            <w:hideMark/>
          </w:tcPr>
          <w:p w14:paraId="203454D5" w14:textId="3A29F5F0"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12A7268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2.72E-27</w:t>
            </w:r>
          </w:p>
        </w:tc>
      </w:tr>
      <w:tr w:rsidR="00106583" w:rsidRPr="00106583" w14:paraId="7B7B745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3A9DE77"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ALT</w:t>
            </w:r>
          </w:p>
        </w:tc>
        <w:tc>
          <w:tcPr>
            <w:tcW w:w="1608" w:type="dxa"/>
            <w:noWrap/>
            <w:hideMark/>
          </w:tcPr>
          <w:p w14:paraId="66C85BD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rs13141441</w:t>
            </w:r>
          </w:p>
        </w:tc>
        <w:tc>
          <w:tcPr>
            <w:tcW w:w="599" w:type="dxa"/>
            <w:noWrap/>
            <w:hideMark/>
          </w:tcPr>
          <w:p w14:paraId="2F77199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71CDC2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MIR5705</w:t>
            </w:r>
          </w:p>
        </w:tc>
        <w:tc>
          <w:tcPr>
            <w:tcW w:w="2835" w:type="dxa"/>
            <w:noWrap/>
            <w:hideMark/>
          </w:tcPr>
          <w:p w14:paraId="7937273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HSD17B13 (H4=0.97)</w:t>
            </w:r>
          </w:p>
        </w:tc>
        <w:tc>
          <w:tcPr>
            <w:tcW w:w="1134" w:type="dxa"/>
            <w:noWrap/>
            <w:hideMark/>
          </w:tcPr>
          <w:p w14:paraId="53E7B79A"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6.78E-11</w:t>
            </w:r>
          </w:p>
        </w:tc>
      </w:tr>
      <w:tr w:rsidR="00106583" w:rsidRPr="00106583" w14:paraId="3B9A3CF1"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A2A64C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ApoA</w:t>
            </w:r>
          </w:p>
        </w:tc>
        <w:tc>
          <w:tcPr>
            <w:tcW w:w="1608" w:type="dxa"/>
            <w:noWrap/>
            <w:hideMark/>
          </w:tcPr>
          <w:p w14:paraId="5768EAD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rs11076175</w:t>
            </w:r>
          </w:p>
        </w:tc>
        <w:tc>
          <w:tcPr>
            <w:tcW w:w="599" w:type="dxa"/>
            <w:noWrap/>
            <w:hideMark/>
          </w:tcPr>
          <w:p w14:paraId="6F068EC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699F489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CETP</w:t>
            </w:r>
          </w:p>
        </w:tc>
        <w:tc>
          <w:tcPr>
            <w:tcW w:w="2835" w:type="dxa"/>
            <w:noWrap/>
            <w:hideMark/>
          </w:tcPr>
          <w:p w14:paraId="1EB1D2C1" w14:textId="76CCBB3F"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26EF0B89"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7.29E-62</w:t>
            </w:r>
          </w:p>
        </w:tc>
      </w:tr>
      <w:tr w:rsidR="00106583" w:rsidRPr="00106583" w14:paraId="1A44B6CF"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720CFE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ApoA</w:t>
            </w:r>
          </w:p>
        </w:tc>
        <w:tc>
          <w:tcPr>
            <w:tcW w:w="1608" w:type="dxa"/>
            <w:noWrap/>
            <w:hideMark/>
          </w:tcPr>
          <w:p w14:paraId="30D4AF6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rs261342</w:t>
            </w:r>
          </w:p>
        </w:tc>
        <w:tc>
          <w:tcPr>
            <w:tcW w:w="599" w:type="dxa"/>
            <w:noWrap/>
            <w:hideMark/>
          </w:tcPr>
          <w:p w14:paraId="6A59DE2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14AB7E6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ALDH1A2, LIPC, RP11-355N15.1</w:t>
            </w:r>
          </w:p>
        </w:tc>
        <w:tc>
          <w:tcPr>
            <w:tcW w:w="2835" w:type="dxa"/>
            <w:noWrap/>
            <w:hideMark/>
          </w:tcPr>
          <w:p w14:paraId="121D8DF7" w14:textId="27384F88"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12DBEDF6"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1.71E-37</w:t>
            </w:r>
          </w:p>
        </w:tc>
      </w:tr>
      <w:tr w:rsidR="00106583" w:rsidRPr="00106583" w14:paraId="6F939FD2"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925DEC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ApoA</w:t>
            </w:r>
          </w:p>
        </w:tc>
        <w:tc>
          <w:tcPr>
            <w:tcW w:w="1608" w:type="dxa"/>
            <w:noWrap/>
            <w:hideMark/>
          </w:tcPr>
          <w:p w14:paraId="1CDFEE8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rs13284054</w:t>
            </w:r>
          </w:p>
        </w:tc>
        <w:tc>
          <w:tcPr>
            <w:tcW w:w="599" w:type="dxa"/>
            <w:noWrap/>
            <w:hideMark/>
          </w:tcPr>
          <w:p w14:paraId="55CF7FE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146A6AE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ABCA1</w:t>
            </w:r>
          </w:p>
        </w:tc>
        <w:tc>
          <w:tcPr>
            <w:tcW w:w="2835" w:type="dxa"/>
            <w:noWrap/>
            <w:hideMark/>
          </w:tcPr>
          <w:p w14:paraId="519308C9" w14:textId="364FE0C2"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10C4F910"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1.28E-19</w:t>
            </w:r>
          </w:p>
        </w:tc>
      </w:tr>
      <w:tr w:rsidR="00106583" w:rsidRPr="00106583" w14:paraId="2547D67D"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D67204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ApoA</w:t>
            </w:r>
          </w:p>
        </w:tc>
        <w:tc>
          <w:tcPr>
            <w:tcW w:w="1608" w:type="dxa"/>
            <w:noWrap/>
            <w:hideMark/>
          </w:tcPr>
          <w:p w14:paraId="484EB16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rs493258</w:t>
            </w:r>
          </w:p>
        </w:tc>
        <w:tc>
          <w:tcPr>
            <w:tcW w:w="599" w:type="dxa"/>
            <w:noWrap/>
            <w:hideMark/>
          </w:tcPr>
          <w:p w14:paraId="0DF8227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03501B7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ALDH1A2</w:t>
            </w:r>
          </w:p>
        </w:tc>
        <w:tc>
          <w:tcPr>
            <w:tcW w:w="2835" w:type="dxa"/>
            <w:noWrap/>
            <w:hideMark/>
          </w:tcPr>
          <w:p w14:paraId="333A2F9F" w14:textId="316E4FD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A41B19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2.45E-15</w:t>
            </w:r>
          </w:p>
        </w:tc>
      </w:tr>
      <w:tr w:rsidR="00106583" w:rsidRPr="00106583" w14:paraId="42A9AD1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FFC35F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ApoA</w:t>
            </w:r>
          </w:p>
        </w:tc>
        <w:tc>
          <w:tcPr>
            <w:tcW w:w="1608" w:type="dxa"/>
            <w:noWrap/>
            <w:hideMark/>
          </w:tcPr>
          <w:p w14:paraId="19AEA27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rs12966382</w:t>
            </w:r>
          </w:p>
        </w:tc>
        <w:tc>
          <w:tcPr>
            <w:tcW w:w="599" w:type="dxa"/>
            <w:noWrap/>
            <w:hideMark/>
          </w:tcPr>
          <w:p w14:paraId="5B9C6EE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B565C9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LIPG</w:t>
            </w:r>
          </w:p>
        </w:tc>
        <w:tc>
          <w:tcPr>
            <w:tcW w:w="2835" w:type="dxa"/>
            <w:noWrap/>
            <w:hideMark/>
          </w:tcPr>
          <w:p w14:paraId="5B2A14AB" w14:textId="6FF9AB04"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867D6D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3.67E-15</w:t>
            </w:r>
          </w:p>
        </w:tc>
      </w:tr>
      <w:tr w:rsidR="00106583" w:rsidRPr="00106583" w14:paraId="073E9694"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262A4E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ApoA</w:t>
            </w:r>
          </w:p>
        </w:tc>
        <w:tc>
          <w:tcPr>
            <w:tcW w:w="1608" w:type="dxa"/>
            <w:noWrap/>
            <w:hideMark/>
          </w:tcPr>
          <w:p w14:paraId="1D5BE47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rs525028</w:t>
            </w:r>
          </w:p>
        </w:tc>
        <w:tc>
          <w:tcPr>
            <w:tcW w:w="599" w:type="dxa"/>
            <w:noWrap/>
            <w:hideMark/>
          </w:tcPr>
          <w:p w14:paraId="695880D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352F61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APOA1</w:t>
            </w:r>
          </w:p>
        </w:tc>
        <w:tc>
          <w:tcPr>
            <w:tcW w:w="2835" w:type="dxa"/>
            <w:noWrap/>
            <w:hideMark/>
          </w:tcPr>
          <w:p w14:paraId="20B7CF96" w14:textId="5822B655"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6A3714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3.88E-13</w:t>
            </w:r>
          </w:p>
        </w:tc>
      </w:tr>
      <w:tr w:rsidR="00106583" w:rsidRPr="00106583" w14:paraId="240279C1"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7236C0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ApoA</w:t>
            </w:r>
          </w:p>
        </w:tc>
        <w:tc>
          <w:tcPr>
            <w:tcW w:w="1608" w:type="dxa"/>
            <w:noWrap/>
            <w:hideMark/>
          </w:tcPr>
          <w:p w14:paraId="74F5291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rs56303487</w:t>
            </w:r>
          </w:p>
        </w:tc>
        <w:tc>
          <w:tcPr>
            <w:tcW w:w="599" w:type="dxa"/>
            <w:noWrap/>
            <w:hideMark/>
          </w:tcPr>
          <w:p w14:paraId="7C35D5D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385A1A7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DPEP2, DUS2</w:t>
            </w:r>
          </w:p>
        </w:tc>
        <w:tc>
          <w:tcPr>
            <w:tcW w:w="2835" w:type="dxa"/>
            <w:noWrap/>
            <w:hideMark/>
          </w:tcPr>
          <w:p w14:paraId="73B6DE7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TRADD (H4=1), ATP6V0D1 (H4=1), DPEP3 (H4=1)</w:t>
            </w:r>
          </w:p>
        </w:tc>
        <w:tc>
          <w:tcPr>
            <w:tcW w:w="1134" w:type="dxa"/>
            <w:noWrap/>
            <w:hideMark/>
          </w:tcPr>
          <w:p w14:paraId="49823A46"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1.63E-09</w:t>
            </w:r>
          </w:p>
        </w:tc>
      </w:tr>
      <w:tr w:rsidR="00106583" w:rsidRPr="00106583" w14:paraId="3D9D75E4"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E05B14A"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1608" w:type="dxa"/>
            <w:noWrap/>
            <w:hideMark/>
          </w:tcPr>
          <w:p w14:paraId="0B6F250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rs438811</w:t>
            </w:r>
          </w:p>
        </w:tc>
        <w:tc>
          <w:tcPr>
            <w:tcW w:w="599" w:type="dxa"/>
            <w:noWrap/>
            <w:hideMark/>
          </w:tcPr>
          <w:p w14:paraId="41EB1E8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7400183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APOC1</w:t>
            </w:r>
          </w:p>
        </w:tc>
        <w:tc>
          <w:tcPr>
            <w:tcW w:w="2835" w:type="dxa"/>
            <w:noWrap/>
            <w:hideMark/>
          </w:tcPr>
          <w:p w14:paraId="42AD954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S100A13 (H4=1), CUZD1 (H4=1), TBCA (H4=1)</w:t>
            </w:r>
          </w:p>
        </w:tc>
        <w:tc>
          <w:tcPr>
            <w:tcW w:w="1134" w:type="dxa"/>
            <w:noWrap/>
            <w:hideMark/>
          </w:tcPr>
          <w:p w14:paraId="1845821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4.11E-288</w:t>
            </w:r>
          </w:p>
        </w:tc>
      </w:tr>
      <w:tr w:rsidR="00106583" w:rsidRPr="00106583" w14:paraId="259F4E73"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CC0801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1608" w:type="dxa"/>
            <w:noWrap/>
            <w:hideMark/>
          </w:tcPr>
          <w:p w14:paraId="60000C5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rs7528419</w:t>
            </w:r>
          </w:p>
        </w:tc>
        <w:tc>
          <w:tcPr>
            <w:tcW w:w="599" w:type="dxa"/>
            <w:noWrap/>
            <w:hideMark/>
          </w:tcPr>
          <w:p w14:paraId="7CE7233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4A3F40E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CELSR2</w:t>
            </w:r>
          </w:p>
        </w:tc>
        <w:tc>
          <w:tcPr>
            <w:tcW w:w="2835" w:type="dxa"/>
            <w:noWrap/>
            <w:hideMark/>
          </w:tcPr>
          <w:p w14:paraId="77AAFB2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PSRC1 (H4=1), RGM-C (H4=1), Carbonic Anhydrase X (H4=0.99)</w:t>
            </w:r>
          </w:p>
        </w:tc>
        <w:tc>
          <w:tcPr>
            <w:tcW w:w="1134" w:type="dxa"/>
            <w:noWrap/>
            <w:hideMark/>
          </w:tcPr>
          <w:p w14:paraId="7571B0FA"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3.56E-81</w:t>
            </w:r>
          </w:p>
        </w:tc>
      </w:tr>
      <w:tr w:rsidR="00106583" w:rsidRPr="00106583" w14:paraId="77CCE70A"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B914D5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1608" w:type="dxa"/>
            <w:noWrap/>
            <w:hideMark/>
          </w:tcPr>
          <w:p w14:paraId="4051125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rs6511720</w:t>
            </w:r>
          </w:p>
        </w:tc>
        <w:tc>
          <w:tcPr>
            <w:tcW w:w="599" w:type="dxa"/>
            <w:noWrap/>
            <w:hideMark/>
          </w:tcPr>
          <w:p w14:paraId="0138964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2E8F38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LDLR</w:t>
            </w:r>
          </w:p>
        </w:tc>
        <w:tc>
          <w:tcPr>
            <w:tcW w:w="2835" w:type="dxa"/>
            <w:noWrap/>
            <w:hideMark/>
          </w:tcPr>
          <w:p w14:paraId="6DD2AF65" w14:textId="46B9BAB6"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69FB418"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4.71E-67</w:t>
            </w:r>
          </w:p>
        </w:tc>
      </w:tr>
      <w:tr w:rsidR="00106583" w:rsidRPr="00106583" w14:paraId="24B90909"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AC8612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1608" w:type="dxa"/>
            <w:noWrap/>
            <w:hideMark/>
          </w:tcPr>
          <w:p w14:paraId="4444963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rs581411</w:t>
            </w:r>
          </w:p>
        </w:tc>
        <w:tc>
          <w:tcPr>
            <w:tcW w:w="599" w:type="dxa"/>
            <w:noWrap/>
            <w:hideMark/>
          </w:tcPr>
          <w:p w14:paraId="1644D0B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908EB6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2835" w:type="dxa"/>
            <w:noWrap/>
            <w:hideMark/>
          </w:tcPr>
          <w:p w14:paraId="163BBB37" w14:textId="5E3CBE2B"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C89FCE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3.65E-54</w:t>
            </w:r>
          </w:p>
        </w:tc>
      </w:tr>
      <w:tr w:rsidR="00106583" w:rsidRPr="00106583" w14:paraId="604574E8"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99C583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1608" w:type="dxa"/>
            <w:noWrap/>
            <w:hideMark/>
          </w:tcPr>
          <w:p w14:paraId="2DF012F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rs964184</w:t>
            </w:r>
          </w:p>
        </w:tc>
        <w:tc>
          <w:tcPr>
            <w:tcW w:w="599" w:type="dxa"/>
            <w:noWrap/>
            <w:hideMark/>
          </w:tcPr>
          <w:p w14:paraId="6E13516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627FDC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ZNF259</w:t>
            </w:r>
          </w:p>
        </w:tc>
        <w:tc>
          <w:tcPr>
            <w:tcW w:w="2835" w:type="dxa"/>
            <w:noWrap/>
            <w:hideMark/>
          </w:tcPr>
          <w:p w14:paraId="773F3E8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 A-V (H4=1), LRP1B (H4=0.99), Ig K chain V-I region HK102-like (H4=0.94)</w:t>
            </w:r>
          </w:p>
        </w:tc>
        <w:tc>
          <w:tcPr>
            <w:tcW w:w="1134" w:type="dxa"/>
            <w:noWrap/>
            <w:hideMark/>
          </w:tcPr>
          <w:p w14:paraId="504E2099"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1.25E-37</w:t>
            </w:r>
          </w:p>
        </w:tc>
      </w:tr>
      <w:tr w:rsidR="00106583" w:rsidRPr="00106583" w14:paraId="7391936C"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3A2D4A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1608" w:type="dxa"/>
            <w:noWrap/>
            <w:hideMark/>
          </w:tcPr>
          <w:p w14:paraId="78C3F0F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rs28601761</w:t>
            </w:r>
          </w:p>
        </w:tc>
        <w:tc>
          <w:tcPr>
            <w:tcW w:w="599" w:type="dxa"/>
            <w:noWrap/>
            <w:hideMark/>
          </w:tcPr>
          <w:p w14:paraId="1001053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231A04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RP11-136O12.2</w:t>
            </w:r>
          </w:p>
        </w:tc>
        <w:tc>
          <w:tcPr>
            <w:tcW w:w="2835" w:type="dxa"/>
            <w:noWrap/>
            <w:hideMark/>
          </w:tcPr>
          <w:p w14:paraId="14DF0F2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CHI3L1 (H4=1), HBAT (H4=0.9), QORL1 (H4=0.87)</w:t>
            </w:r>
          </w:p>
        </w:tc>
        <w:tc>
          <w:tcPr>
            <w:tcW w:w="1134" w:type="dxa"/>
            <w:noWrap/>
            <w:hideMark/>
          </w:tcPr>
          <w:p w14:paraId="4C54FD98"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1.13E-33</w:t>
            </w:r>
          </w:p>
        </w:tc>
      </w:tr>
      <w:tr w:rsidR="00106583" w:rsidRPr="00106583" w14:paraId="1C08D3EF"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2D182F5"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1608" w:type="dxa"/>
            <w:noWrap/>
            <w:hideMark/>
          </w:tcPr>
          <w:p w14:paraId="2A99BA1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rs3208305</w:t>
            </w:r>
          </w:p>
        </w:tc>
        <w:tc>
          <w:tcPr>
            <w:tcW w:w="599" w:type="dxa"/>
            <w:noWrap/>
            <w:hideMark/>
          </w:tcPr>
          <w:p w14:paraId="6683AF1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64E1A0F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LPL</w:t>
            </w:r>
          </w:p>
        </w:tc>
        <w:tc>
          <w:tcPr>
            <w:tcW w:w="2835" w:type="dxa"/>
            <w:noWrap/>
            <w:hideMark/>
          </w:tcPr>
          <w:p w14:paraId="3EE8C46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Ig K chain V-I region HK102-like (H4=0.85)</w:t>
            </w:r>
          </w:p>
        </w:tc>
        <w:tc>
          <w:tcPr>
            <w:tcW w:w="1134" w:type="dxa"/>
            <w:noWrap/>
            <w:hideMark/>
          </w:tcPr>
          <w:p w14:paraId="02C35E64"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4.77E-22</w:t>
            </w:r>
          </w:p>
        </w:tc>
      </w:tr>
      <w:tr w:rsidR="00106583" w:rsidRPr="00106583" w14:paraId="43BEA281"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9B734B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1608" w:type="dxa"/>
            <w:noWrap/>
            <w:hideMark/>
          </w:tcPr>
          <w:p w14:paraId="246F415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rs780093</w:t>
            </w:r>
          </w:p>
        </w:tc>
        <w:tc>
          <w:tcPr>
            <w:tcW w:w="599" w:type="dxa"/>
            <w:noWrap/>
            <w:hideMark/>
          </w:tcPr>
          <w:p w14:paraId="5B2AFBD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1B0CB21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GCKR</w:t>
            </w:r>
          </w:p>
        </w:tc>
        <w:tc>
          <w:tcPr>
            <w:tcW w:w="2835" w:type="dxa"/>
            <w:noWrap/>
            <w:hideMark/>
          </w:tcPr>
          <w:p w14:paraId="5118D24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CATF (H4=1), FST (H4=1), P5I11 (H4=0.9)</w:t>
            </w:r>
          </w:p>
        </w:tc>
        <w:tc>
          <w:tcPr>
            <w:tcW w:w="1134" w:type="dxa"/>
            <w:noWrap/>
            <w:hideMark/>
          </w:tcPr>
          <w:p w14:paraId="4048CBC9"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2.38E-16</w:t>
            </w:r>
          </w:p>
        </w:tc>
      </w:tr>
      <w:tr w:rsidR="00106583" w:rsidRPr="00106583" w14:paraId="5CDEA35E"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36D0975"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1608" w:type="dxa"/>
            <w:noWrap/>
            <w:hideMark/>
          </w:tcPr>
          <w:p w14:paraId="091071C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rs369599</w:t>
            </w:r>
          </w:p>
        </w:tc>
        <w:tc>
          <w:tcPr>
            <w:tcW w:w="599" w:type="dxa"/>
            <w:noWrap/>
            <w:hideMark/>
          </w:tcPr>
          <w:p w14:paraId="56E9691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5372292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PVRL2</w:t>
            </w:r>
          </w:p>
        </w:tc>
        <w:tc>
          <w:tcPr>
            <w:tcW w:w="2835" w:type="dxa"/>
            <w:noWrap/>
            <w:hideMark/>
          </w:tcPr>
          <w:p w14:paraId="5DA13F5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S100A13 (H4=1), CUZD1 (H4=1), TBCA (H4=1)</w:t>
            </w:r>
          </w:p>
        </w:tc>
        <w:tc>
          <w:tcPr>
            <w:tcW w:w="1134" w:type="dxa"/>
            <w:noWrap/>
            <w:hideMark/>
          </w:tcPr>
          <w:p w14:paraId="0E07D0B7"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3.69E-16</w:t>
            </w:r>
          </w:p>
        </w:tc>
      </w:tr>
      <w:tr w:rsidR="00106583" w:rsidRPr="00106583" w14:paraId="13FE2651"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42E3167"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1608" w:type="dxa"/>
            <w:noWrap/>
            <w:hideMark/>
          </w:tcPr>
          <w:p w14:paraId="5B2A179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rs583609</w:t>
            </w:r>
          </w:p>
        </w:tc>
        <w:tc>
          <w:tcPr>
            <w:tcW w:w="599" w:type="dxa"/>
            <w:noWrap/>
            <w:hideMark/>
          </w:tcPr>
          <w:p w14:paraId="78D8715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28032B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USP1</w:t>
            </w:r>
          </w:p>
        </w:tc>
        <w:tc>
          <w:tcPr>
            <w:tcW w:w="2835" w:type="dxa"/>
            <w:noWrap/>
            <w:hideMark/>
          </w:tcPr>
          <w:p w14:paraId="2B26DE9E" w14:textId="5B586098"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D370D19"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2.21E-15</w:t>
            </w:r>
          </w:p>
        </w:tc>
      </w:tr>
      <w:tr w:rsidR="00106583" w:rsidRPr="00106583" w14:paraId="179923B8"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810A7AD"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1608" w:type="dxa"/>
            <w:noWrap/>
            <w:hideMark/>
          </w:tcPr>
          <w:p w14:paraId="51FD5EC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rs174576</w:t>
            </w:r>
          </w:p>
        </w:tc>
        <w:tc>
          <w:tcPr>
            <w:tcW w:w="599" w:type="dxa"/>
            <w:noWrap/>
            <w:hideMark/>
          </w:tcPr>
          <w:p w14:paraId="002ADF3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07C1839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FADS2</w:t>
            </w:r>
          </w:p>
        </w:tc>
        <w:tc>
          <w:tcPr>
            <w:tcW w:w="2835" w:type="dxa"/>
            <w:noWrap/>
            <w:hideMark/>
          </w:tcPr>
          <w:p w14:paraId="25E300F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TBCA (H4=0.96), S100A13 (H4=0.93)</w:t>
            </w:r>
          </w:p>
        </w:tc>
        <w:tc>
          <w:tcPr>
            <w:tcW w:w="1134" w:type="dxa"/>
            <w:noWrap/>
            <w:hideMark/>
          </w:tcPr>
          <w:p w14:paraId="10A7FCC7"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2.50E-13</w:t>
            </w:r>
          </w:p>
        </w:tc>
      </w:tr>
      <w:tr w:rsidR="00106583" w:rsidRPr="00106583" w14:paraId="71F52055"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8FBF54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1608" w:type="dxa"/>
            <w:noWrap/>
            <w:hideMark/>
          </w:tcPr>
          <w:p w14:paraId="24FD025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rs4299376</w:t>
            </w:r>
          </w:p>
        </w:tc>
        <w:tc>
          <w:tcPr>
            <w:tcW w:w="599" w:type="dxa"/>
            <w:noWrap/>
            <w:hideMark/>
          </w:tcPr>
          <w:p w14:paraId="1950850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410D005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ABCG8</w:t>
            </w:r>
          </w:p>
        </w:tc>
        <w:tc>
          <w:tcPr>
            <w:tcW w:w="2835" w:type="dxa"/>
            <w:noWrap/>
            <w:hideMark/>
          </w:tcPr>
          <w:p w14:paraId="2AD2E16C" w14:textId="687E936A"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71EC193"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6.20E-12</w:t>
            </w:r>
          </w:p>
        </w:tc>
      </w:tr>
      <w:tr w:rsidR="00106583" w:rsidRPr="00106583" w14:paraId="01EA45B9"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3E6478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1608" w:type="dxa"/>
            <w:noWrap/>
            <w:hideMark/>
          </w:tcPr>
          <w:p w14:paraId="1451E5A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rs56228609</w:t>
            </w:r>
          </w:p>
        </w:tc>
        <w:tc>
          <w:tcPr>
            <w:tcW w:w="599" w:type="dxa"/>
            <w:noWrap/>
            <w:hideMark/>
          </w:tcPr>
          <w:p w14:paraId="24E2E2B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2F20A48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AC012181.1</w:t>
            </w:r>
          </w:p>
        </w:tc>
        <w:tc>
          <w:tcPr>
            <w:tcW w:w="2835" w:type="dxa"/>
            <w:noWrap/>
            <w:hideMark/>
          </w:tcPr>
          <w:p w14:paraId="1253C5C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SLC12A3 (H4=1), F177A (H4=0.99), LRP1B (H4=0.83)</w:t>
            </w:r>
          </w:p>
        </w:tc>
        <w:tc>
          <w:tcPr>
            <w:tcW w:w="1134" w:type="dxa"/>
            <w:noWrap/>
            <w:hideMark/>
          </w:tcPr>
          <w:p w14:paraId="32D71FC3"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9.94E-12</w:t>
            </w:r>
          </w:p>
        </w:tc>
      </w:tr>
      <w:tr w:rsidR="00106583" w:rsidRPr="00106583" w14:paraId="74B7B63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381816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1608" w:type="dxa"/>
            <w:noWrap/>
            <w:hideMark/>
          </w:tcPr>
          <w:p w14:paraId="6A4F2DC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rs56174528</w:t>
            </w:r>
          </w:p>
        </w:tc>
        <w:tc>
          <w:tcPr>
            <w:tcW w:w="599" w:type="dxa"/>
            <w:noWrap/>
            <w:hideMark/>
          </w:tcPr>
          <w:p w14:paraId="7A9C33C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557C8A7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ANKRD31</w:t>
            </w:r>
          </w:p>
        </w:tc>
        <w:tc>
          <w:tcPr>
            <w:tcW w:w="2835" w:type="dxa"/>
            <w:noWrap/>
            <w:hideMark/>
          </w:tcPr>
          <w:p w14:paraId="25D86087" w14:textId="5AEA2E6F"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8FBF37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6.22E-11</w:t>
            </w:r>
          </w:p>
        </w:tc>
      </w:tr>
      <w:tr w:rsidR="00106583" w:rsidRPr="00106583" w14:paraId="7E8CD559"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6D6D07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1608" w:type="dxa"/>
            <w:noWrap/>
            <w:hideMark/>
          </w:tcPr>
          <w:p w14:paraId="3A08801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rs2569550</w:t>
            </w:r>
          </w:p>
        </w:tc>
        <w:tc>
          <w:tcPr>
            <w:tcW w:w="599" w:type="dxa"/>
            <w:noWrap/>
            <w:hideMark/>
          </w:tcPr>
          <w:p w14:paraId="732776F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4C0B651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LDLR</w:t>
            </w:r>
          </w:p>
        </w:tc>
        <w:tc>
          <w:tcPr>
            <w:tcW w:w="2835" w:type="dxa"/>
            <w:noWrap/>
            <w:hideMark/>
          </w:tcPr>
          <w:p w14:paraId="6C327707" w14:textId="65044BDD"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70D268D"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1.68E-10</w:t>
            </w:r>
          </w:p>
        </w:tc>
      </w:tr>
      <w:tr w:rsidR="00106583" w:rsidRPr="00106583" w14:paraId="7300C049"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BE1A74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lastRenderedPageBreak/>
              <w:t>ApoB</w:t>
            </w:r>
          </w:p>
        </w:tc>
        <w:tc>
          <w:tcPr>
            <w:tcW w:w="1608" w:type="dxa"/>
            <w:noWrap/>
            <w:hideMark/>
          </w:tcPr>
          <w:p w14:paraId="1ADB10A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rs2432132</w:t>
            </w:r>
          </w:p>
        </w:tc>
        <w:tc>
          <w:tcPr>
            <w:tcW w:w="599" w:type="dxa"/>
            <w:noWrap/>
            <w:hideMark/>
          </w:tcPr>
          <w:p w14:paraId="611AC9F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5BC390E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FUT2</w:t>
            </w:r>
          </w:p>
        </w:tc>
        <w:tc>
          <w:tcPr>
            <w:tcW w:w="2835" w:type="dxa"/>
            <w:noWrap/>
            <w:hideMark/>
          </w:tcPr>
          <w:p w14:paraId="789BBFC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TECK (H4=1), LPLC1 (H4=0.99), FAM3D (H4=0.97)</w:t>
            </w:r>
          </w:p>
        </w:tc>
        <w:tc>
          <w:tcPr>
            <w:tcW w:w="1134" w:type="dxa"/>
            <w:noWrap/>
            <w:hideMark/>
          </w:tcPr>
          <w:p w14:paraId="0A18C31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1.19E-09</w:t>
            </w:r>
          </w:p>
        </w:tc>
      </w:tr>
      <w:tr w:rsidR="00106583" w:rsidRPr="00106583" w14:paraId="4C7E3931"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EDDB18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CRP</w:t>
            </w:r>
          </w:p>
        </w:tc>
        <w:tc>
          <w:tcPr>
            <w:tcW w:w="1608" w:type="dxa"/>
            <w:noWrap/>
            <w:hideMark/>
          </w:tcPr>
          <w:p w14:paraId="19F1199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rs429358</w:t>
            </w:r>
          </w:p>
        </w:tc>
        <w:tc>
          <w:tcPr>
            <w:tcW w:w="599" w:type="dxa"/>
            <w:noWrap/>
            <w:hideMark/>
          </w:tcPr>
          <w:p w14:paraId="51702FB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57E45D1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APOE</w:t>
            </w:r>
          </w:p>
        </w:tc>
        <w:tc>
          <w:tcPr>
            <w:tcW w:w="2835" w:type="dxa"/>
            <w:noWrap/>
            <w:hideMark/>
          </w:tcPr>
          <w:p w14:paraId="6ED4501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LRRN1 (H4=0.99), Cardiotrophin-1 (H4=0.99), KI2LA (H4=0.99)</w:t>
            </w:r>
          </w:p>
        </w:tc>
        <w:tc>
          <w:tcPr>
            <w:tcW w:w="1134" w:type="dxa"/>
            <w:noWrap/>
            <w:hideMark/>
          </w:tcPr>
          <w:p w14:paraId="62114B2F"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1.61E-16</w:t>
            </w:r>
          </w:p>
        </w:tc>
      </w:tr>
      <w:tr w:rsidR="00106583" w:rsidRPr="00106583" w14:paraId="41C22BD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164F4F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CRP</w:t>
            </w:r>
          </w:p>
        </w:tc>
        <w:tc>
          <w:tcPr>
            <w:tcW w:w="1608" w:type="dxa"/>
            <w:noWrap/>
            <w:hideMark/>
          </w:tcPr>
          <w:p w14:paraId="3915FA8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rs1205</w:t>
            </w:r>
          </w:p>
        </w:tc>
        <w:tc>
          <w:tcPr>
            <w:tcW w:w="599" w:type="dxa"/>
            <w:noWrap/>
            <w:hideMark/>
          </w:tcPr>
          <w:p w14:paraId="1B39B8C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071B38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CRP</w:t>
            </w:r>
          </w:p>
        </w:tc>
        <w:tc>
          <w:tcPr>
            <w:tcW w:w="2835" w:type="dxa"/>
            <w:noWrap/>
            <w:hideMark/>
          </w:tcPr>
          <w:p w14:paraId="7501461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CRP (H4=0.99)</w:t>
            </w:r>
          </w:p>
        </w:tc>
        <w:tc>
          <w:tcPr>
            <w:tcW w:w="1134" w:type="dxa"/>
            <w:noWrap/>
            <w:hideMark/>
          </w:tcPr>
          <w:p w14:paraId="4CE9D5F6"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7.43E-15</w:t>
            </w:r>
          </w:p>
        </w:tc>
      </w:tr>
      <w:tr w:rsidR="00106583" w:rsidRPr="00106583" w14:paraId="0DDF7E9C"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118990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CRP</w:t>
            </w:r>
          </w:p>
        </w:tc>
        <w:tc>
          <w:tcPr>
            <w:tcW w:w="1608" w:type="dxa"/>
            <w:noWrap/>
            <w:hideMark/>
          </w:tcPr>
          <w:p w14:paraId="37B40ED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rs7979473</w:t>
            </w:r>
          </w:p>
        </w:tc>
        <w:tc>
          <w:tcPr>
            <w:tcW w:w="599" w:type="dxa"/>
            <w:noWrap/>
            <w:hideMark/>
          </w:tcPr>
          <w:p w14:paraId="11AA31C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4943CFA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HNF1A</w:t>
            </w:r>
          </w:p>
        </w:tc>
        <w:tc>
          <w:tcPr>
            <w:tcW w:w="2835" w:type="dxa"/>
            <w:noWrap/>
            <w:hideMark/>
          </w:tcPr>
          <w:p w14:paraId="4981C38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CRP (H4=0.9)</w:t>
            </w:r>
          </w:p>
        </w:tc>
        <w:tc>
          <w:tcPr>
            <w:tcW w:w="1134" w:type="dxa"/>
            <w:noWrap/>
            <w:hideMark/>
          </w:tcPr>
          <w:p w14:paraId="12381DE4"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3.90E-12</w:t>
            </w:r>
          </w:p>
        </w:tc>
      </w:tr>
      <w:tr w:rsidR="00106583" w:rsidRPr="00106583" w14:paraId="1FBC9FAC"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208E4C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Creatinine</w:t>
            </w:r>
          </w:p>
        </w:tc>
        <w:tc>
          <w:tcPr>
            <w:tcW w:w="1608" w:type="dxa"/>
            <w:noWrap/>
            <w:hideMark/>
          </w:tcPr>
          <w:p w14:paraId="3A3DE31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rs559692534</w:t>
            </w:r>
          </w:p>
        </w:tc>
        <w:tc>
          <w:tcPr>
            <w:tcW w:w="599" w:type="dxa"/>
            <w:noWrap/>
            <w:hideMark/>
          </w:tcPr>
          <w:p w14:paraId="733E9F2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446DAB2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RNF26</w:t>
            </w:r>
          </w:p>
        </w:tc>
        <w:tc>
          <w:tcPr>
            <w:tcW w:w="2835" w:type="dxa"/>
            <w:noWrap/>
            <w:hideMark/>
          </w:tcPr>
          <w:p w14:paraId="3E4B2845" w14:textId="70DF3A91"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454AEA3"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2.43E-10</w:t>
            </w:r>
          </w:p>
        </w:tc>
      </w:tr>
      <w:tr w:rsidR="00106583" w:rsidRPr="00106583" w14:paraId="60E0746F"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246580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Cystatin C</w:t>
            </w:r>
          </w:p>
        </w:tc>
        <w:tc>
          <w:tcPr>
            <w:tcW w:w="1608" w:type="dxa"/>
            <w:noWrap/>
            <w:hideMark/>
          </w:tcPr>
          <w:p w14:paraId="7FAB2C5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rs17644994</w:t>
            </w:r>
          </w:p>
        </w:tc>
        <w:tc>
          <w:tcPr>
            <w:tcW w:w="599" w:type="dxa"/>
            <w:noWrap/>
            <w:hideMark/>
          </w:tcPr>
          <w:p w14:paraId="64D15A8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4E8BB5C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AC003075.4</w:t>
            </w:r>
          </w:p>
        </w:tc>
        <w:tc>
          <w:tcPr>
            <w:tcW w:w="2835" w:type="dxa"/>
            <w:noWrap/>
            <w:hideMark/>
          </w:tcPr>
          <w:p w14:paraId="60C8817B" w14:textId="3ED6D259"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71C39C2"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3.00E-10</w:t>
            </w:r>
          </w:p>
        </w:tc>
      </w:tr>
      <w:tr w:rsidR="00106583" w:rsidRPr="00106583" w14:paraId="1DF7D69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DDF9F91"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Direct BR</w:t>
            </w:r>
          </w:p>
        </w:tc>
        <w:tc>
          <w:tcPr>
            <w:tcW w:w="1608" w:type="dxa"/>
            <w:noWrap/>
            <w:hideMark/>
          </w:tcPr>
          <w:p w14:paraId="26F93DF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rs7574296</w:t>
            </w:r>
          </w:p>
        </w:tc>
        <w:tc>
          <w:tcPr>
            <w:tcW w:w="599" w:type="dxa"/>
            <w:noWrap/>
            <w:hideMark/>
          </w:tcPr>
          <w:p w14:paraId="42CB00B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00E7AAC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UGT1A8, UGT1A10, UGT1A9, UGT1A7, UGT1A6, UGT1A5, UGT1A4, UGT1A3</w:t>
            </w:r>
          </w:p>
        </w:tc>
        <w:tc>
          <w:tcPr>
            <w:tcW w:w="2835" w:type="dxa"/>
            <w:noWrap/>
            <w:hideMark/>
          </w:tcPr>
          <w:p w14:paraId="52903C09" w14:textId="52507BF8"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25BFCA4"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8.69E-60</w:t>
            </w:r>
          </w:p>
        </w:tc>
      </w:tr>
      <w:tr w:rsidR="00106583" w:rsidRPr="00106583" w14:paraId="28E8CB38"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7EFABA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Direct BR</w:t>
            </w:r>
          </w:p>
        </w:tc>
        <w:tc>
          <w:tcPr>
            <w:tcW w:w="1608" w:type="dxa"/>
            <w:noWrap/>
            <w:hideMark/>
          </w:tcPr>
          <w:p w14:paraId="509A20B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rs1604144</w:t>
            </w:r>
          </w:p>
        </w:tc>
        <w:tc>
          <w:tcPr>
            <w:tcW w:w="599" w:type="dxa"/>
            <w:noWrap/>
            <w:hideMark/>
          </w:tcPr>
          <w:p w14:paraId="43E67CB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7C4AC5E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UGT1A8, UGT1A10, UGT1A9, UGT1A7, UGT1A6, AC114812.8</w:t>
            </w:r>
          </w:p>
        </w:tc>
        <w:tc>
          <w:tcPr>
            <w:tcW w:w="2835" w:type="dxa"/>
            <w:noWrap/>
            <w:hideMark/>
          </w:tcPr>
          <w:p w14:paraId="5B9717D1" w14:textId="74B0B88D"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E799227"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3.86E-13</w:t>
            </w:r>
          </w:p>
        </w:tc>
      </w:tr>
      <w:tr w:rsidR="00106583" w:rsidRPr="00106583" w14:paraId="5F7A56F5"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5C8F02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GGT</w:t>
            </w:r>
          </w:p>
        </w:tc>
        <w:tc>
          <w:tcPr>
            <w:tcW w:w="1608" w:type="dxa"/>
            <w:noWrap/>
            <w:hideMark/>
          </w:tcPr>
          <w:p w14:paraId="08B19C4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rs9612664</w:t>
            </w:r>
          </w:p>
        </w:tc>
        <w:tc>
          <w:tcPr>
            <w:tcW w:w="599" w:type="dxa"/>
            <w:noWrap/>
            <w:hideMark/>
          </w:tcPr>
          <w:p w14:paraId="20C410C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1CC5623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SNRPD3, GGT1, AP000356.2</w:t>
            </w:r>
          </w:p>
        </w:tc>
        <w:tc>
          <w:tcPr>
            <w:tcW w:w="2835" w:type="dxa"/>
            <w:noWrap/>
            <w:hideMark/>
          </w:tcPr>
          <w:p w14:paraId="5B5688DD" w14:textId="3AA4E2CC"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21CD63CC"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3.16E-18</w:t>
            </w:r>
          </w:p>
        </w:tc>
      </w:tr>
      <w:tr w:rsidR="00106583" w:rsidRPr="00106583" w14:paraId="74D80C0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366EAA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Glucose</w:t>
            </w:r>
          </w:p>
        </w:tc>
        <w:tc>
          <w:tcPr>
            <w:tcW w:w="1608" w:type="dxa"/>
            <w:noWrap/>
            <w:hideMark/>
          </w:tcPr>
          <w:p w14:paraId="4E44762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rs35198068</w:t>
            </w:r>
          </w:p>
        </w:tc>
        <w:tc>
          <w:tcPr>
            <w:tcW w:w="599" w:type="dxa"/>
            <w:noWrap/>
            <w:hideMark/>
          </w:tcPr>
          <w:p w14:paraId="3375E1F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4C6B20E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TCF7L2</w:t>
            </w:r>
          </w:p>
        </w:tc>
        <w:tc>
          <w:tcPr>
            <w:tcW w:w="2835" w:type="dxa"/>
            <w:noWrap/>
            <w:hideMark/>
          </w:tcPr>
          <w:p w14:paraId="44DA9CD4" w14:textId="629D8366"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11BF5978"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9.61E-18</w:t>
            </w:r>
          </w:p>
        </w:tc>
      </w:tr>
      <w:tr w:rsidR="00106583" w:rsidRPr="00106583" w14:paraId="06AE14A0"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F51AA81"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Glucose</w:t>
            </w:r>
          </w:p>
        </w:tc>
        <w:tc>
          <w:tcPr>
            <w:tcW w:w="1608" w:type="dxa"/>
            <w:noWrap/>
            <w:hideMark/>
          </w:tcPr>
          <w:p w14:paraId="1B06E16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rs74567345</w:t>
            </w:r>
          </w:p>
        </w:tc>
        <w:tc>
          <w:tcPr>
            <w:tcW w:w="599" w:type="dxa"/>
            <w:noWrap/>
            <w:hideMark/>
          </w:tcPr>
          <w:p w14:paraId="7202957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682C0C8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PAM</w:t>
            </w:r>
          </w:p>
        </w:tc>
        <w:tc>
          <w:tcPr>
            <w:tcW w:w="2835" w:type="dxa"/>
            <w:noWrap/>
            <w:hideMark/>
          </w:tcPr>
          <w:p w14:paraId="7CE8A5D3" w14:textId="4FC6D158"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42E7E40"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5.75E-10</w:t>
            </w:r>
          </w:p>
        </w:tc>
      </w:tr>
      <w:tr w:rsidR="00106583" w:rsidRPr="00106583" w14:paraId="039012AB"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F59FA8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19EC833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rs247616</w:t>
            </w:r>
          </w:p>
        </w:tc>
        <w:tc>
          <w:tcPr>
            <w:tcW w:w="599" w:type="dxa"/>
            <w:noWrap/>
            <w:hideMark/>
          </w:tcPr>
          <w:p w14:paraId="217329C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5A168BB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AC012181.1</w:t>
            </w:r>
          </w:p>
        </w:tc>
        <w:tc>
          <w:tcPr>
            <w:tcW w:w="2835" w:type="dxa"/>
            <w:noWrap/>
            <w:hideMark/>
          </w:tcPr>
          <w:p w14:paraId="2DFBA05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KITLG (H4=0.98), SLC12A3 (H4=0.97)</w:t>
            </w:r>
          </w:p>
        </w:tc>
        <w:tc>
          <w:tcPr>
            <w:tcW w:w="1134" w:type="dxa"/>
            <w:noWrap/>
            <w:hideMark/>
          </w:tcPr>
          <w:p w14:paraId="2942D27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2.60E-188</w:t>
            </w:r>
          </w:p>
        </w:tc>
      </w:tr>
      <w:tr w:rsidR="00106583" w:rsidRPr="00106583" w14:paraId="2F670F57"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928E6E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412E783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rs1065853</w:t>
            </w:r>
          </w:p>
        </w:tc>
        <w:tc>
          <w:tcPr>
            <w:tcW w:w="599" w:type="dxa"/>
            <w:noWrap/>
            <w:hideMark/>
          </w:tcPr>
          <w:p w14:paraId="2EC6C97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1B2AF0B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APOE</w:t>
            </w:r>
          </w:p>
        </w:tc>
        <w:tc>
          <w:tcPr>
            <w:tcW w:w="2835" w:type="dxa"/>
            <w:noWrap/>
            <w:hideMark/>
          </w:tcPr>
          <w:p w14:paraId="5962195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MAPK5 (H4=1), SYVC (H4=1), MED4 (H4=1)</w:t>
            </w:r>
          </w:p>
        </w:tc>
        <w:tc>
          <w:tcPr>
            <w:tcW w:w="1134" w:type="dxa"/>
            <w:noWrap/>
            <w:hideMark/>
          </w:tcPr>
          <w:p w14:paraId="2373E00D"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6.15E-50</w:t>
            </w:r>
          </w:p>
        </w:tc>
      </w:tr>
      <w:tr w:rsidR="00106583" w:rsidRPr="00106583" w14:paraId="1245D536"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FC4546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49E7889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rs1077835</w:t>
            </w:r>
          </w:p>
        </w:tc>
        <w:tc>
          <w:tcPr>
            <w:tcW w:w="599" w:type="dxa"/>
            <w:noWrap/>
            <w:hideMark/>
          </w:tcPr>
          <w:p w14:paraId="526F6B5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1775865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ALDH1A2, LIPC</w:t>
            </w:r>
          </w:p>
        </w:tc>
        <w:tc>
          <w:tcPr>
            <w:tcW w:w="2835" w:type="dxa"/>
            <w:noWrap/>
            <w:hideMark/>
          </w:tcPr>
          <w:p w14:paraId="12B008C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QORL1 (H4=0.91), P5I11 (H4=0.9), TM1L1 (H4=0.88)</w:t>
            </w:r>
          </w:p>
        </w:tc>
        <w:tc>
          <w:tcPr>
            <w:tcW w:w="1134" w:type="dxa"/>
            <w:noWrap/>
            <w:hideMark/>
          </w:tcPr>
          <w:p w14:paraId="064EA613"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3.79E-42</w:t>
            </w:r>
          </w:p>
        </w:tc>
      </w:tr>
      <w:tr w:rsidR="00106583" w:rsidRPr="00106583" w14:paraId="66584A8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C1135D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5B4B159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rs2740488</w:t>
            </w:r>
          </w:p>
        </w:tc>
        <w:tc>
          <w:tcPr>
            <w:tcW w:w="599" w:type="dxa"/>
            <w:noWrap/>
            <w:hideMark/>
          </w:tcPr>
          <w:p w14:paraId="6A87A98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717E926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ABCA1</w:t>
            </w:r>
          </w:p>
        </w:tc>
        <w:tc>
          <w:tcPr>
            <w:tcW w:w="2835" w:type="dxa"/>
            <w:noWrap/>
            <w:hideMark/>
          </w:tcPr>
          <w:p w14:paraId="1FC45443" w14:textId="195A0F63"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9E16123"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3.24E-36</w:t>
            </w:r>
          </w:p>
        </w:tc>
      </w:tr>
      <w:tr w:rsidR="00106583" w:rsidRPr="00106583" w14:paraId="6C95B85B"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4306D4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30DCC17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rs112180569</w:t>
            </w:r>
          </w:p>
        </w:tc>
        <w:tc>
          <w:tcPr>
            <w:tcW w:w="599" w:type="dxa"/>
            <w:noWrap/>
            <w:hideMark/>
          </w:tcPr>
          <w:p w14:paraId="1FF5C99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33429E6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PCIF1</w:t>
            </w:r>
          </w:p>
        </w:tc>
        <w:tc>
          <w:tcPr>
            <w:tcW w:w="2835" w:type="dxa"/>
            <w:noWrap/>
            <w:hideMark/>
          </w:tcPr>
          <w:p w14:paraId="1DC3063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SCF (H4=1), Apo A-V (H4=1), AT2A3 (H4=1)</w:t>
            </w:r>
          </w:p>
        </w:tc>
        <w:tc>
          <w:tcPr>
            <w:tcW w:w="1134" w:type="dxa"/>
            <w:noWrap/>
            <w:hideMark/>
          </w:tcPr>
          <w:p w14:paraId="5DD26C68"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6.31E-29</w:t>
            </w:r>
          </w:p>
        </w:tc>
      </w:tr>
      <w:tr w:rsidR="00106583" w:rsidRPr="00106583" w14:paraId="05F531AD"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6CE6E7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7870012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rs11789603</w:t>
            </w:r>
          </w:p>
        </w:tc>
        <w:tc>
          <w:tcPr>
            <w:tcW w:w="599" w:type="dxa"/>
            <w:noWrap/>
            <w:hideMark/>
          </w:tcPr>
          <w:p w14:paraId="7BE8102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0C1696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ABCA1</w:t>
            </w:r>
          </w:p>
        </w:tc>
        <w:tc>
          <w:tcPr>
            <w:tcW w:w="2835" w:type="dxa"/>
            <w:noWrap/>
            <w:hideMark/>
          </w:tcPr>
          <w:p w14:paraId="66F4C91D" w14:textId="2F0D0A74"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7D448AE"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4.09E-21</w:t>
            </w:r>
          </w:p>
        </w:tc>
      </w:tr>
      <w:tr w:rsidR="00106583" w:rsidRPr="00106583" w14:paraId="1C06938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A7F73FE"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7691AF5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rs1320700</w:t>
            </w:r>
          </w:p>
        </w:tc>
        <w:tc>
          <w:tcPr>
            <w:tcW w:w="599" w:type="dxa"/>
            <w:noWrap/>
            <w:hideMark/>
          </w:tcPr>
          <w:p w14:paraId="4DFF7A4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5D04186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LIPG</w:t>
            </w:r>
          </w:p>
        </w:tc>
        <w:tc>
          <w:tcPr>
            <w:tcW w:w="2835" w:type="dxa"/>
            <w:noWrap/>
            <w:hideMark/>
          </w:tcPr>
          <w:p w14:paraId="0129940C" w14:textId="2256D48A"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3321354D"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6.99E-18</w:t>
            </w:r>
          </w:p>
        </w:tc>
      </w:tr>
      <w:tr w:rsidR="00106583" w:rsidRPr="00106583" w14:paraId="79D3A55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3559A9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4619339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rs174535</w:t>
            </w:r>
          </w:p>
        </w:tc>
        <w:tc>
          <w:tcPr>
            <w:tcW w:w="599" w:type="dxa"/>
            <w:noWrap/>
            <w:hideMark/>
          </w:tcPr>
          <w:p w14:paraId="4FDD130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6F2EDD7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MYRF, TMEM258</w:t>
            </w:r>
          </w:p>
        </w:tc>
        <w:tc>
          <w:tcPr>
            <w:tcW w:w="2835" w:type="dxa"/>
            <w:noWrap/>
            <w:hideMark/>
          </w:tcPr>
          <w:p w14:paraId="73F2D85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TBCA (H4=0.96), S100A13 (H4=0.93)</w:t>
            </w:r>
          </w:p>
        </w:tc>
        <w:tc>
          <w:tcPr>
            <w:tcW w:w="1134" w:type="dxa"/>
            <w:noWrap/>
            <w:hideMark/>
          </w:tcPr>
          <w:p w14:paraId="4663B2EA"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2.00E-17</w:t>
            </w:r>
          </w:p>
        </w:tc>
      </w:tr>
      <w:tr w:rsidR="00106583" w:rsidRPr="00106583" w14:paraId="62FF7B1A"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77A7E0D"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4142A05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rs1132899</w:t>
            </w:r>
          </w:p>
        </w:tc>
        <w:tc>
          <w:tcPr>
            <w:tcW w:w="599" w:type="dxa"/>
            <w:noWrap/>
            <w:hideMark/>
          </w:tcPr>
          <w:p w14:paraId="340E583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55A0BD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APOC4, APOC4-APOC2</w:t>
            </w:r>
          </w:p>
        </w:tc>
        <w:tc>
          <w:tcPr>
            <w:tcW w:w="2835" w:type="dxa"/>
            <w:noWrap/>
            <w:hideMark/>
          </w:tcPr>
          <w:p w14:paraId="0A843DB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MAPK5 (H4=1), SYVC (H4=1), MED4 (H4=1)</w:t>
            </w:r>
          </w:p>
        </w:tc>
        <w:tc>
          <w:tcPr>
            <w:tcW w:w="1134" w:type="dxa"/>
            <w:noWrap/>
            <w:hideMark/>
          </w:tcPr>
          <w:p w14:paraId="0E40B229"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9.98E-17</w:t>
            </w:r>
          </w:p>
        </w:tc>
      </w:tr>
      <w:tr w:rsidR="00106583" w:rsidRPr="00106583" w14:paraId="47B0AAA8"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E2274BA"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0AE4ED1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rs2043085</w:t>
            </w:r>
          </w:p>
        </w:tc>
        <w:tc>
          <w:tcPr>
            <w:tcW w:w="599" w:type="dxa"/>
            <w:noWrap/>
            <w:hideMark/>
          </w:tcPr>
          <w:p w14:paraId="0B679BC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0D05C7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ALDH1A2</w:t>
            </w:r>
          </w:p>
        </w:tc>
        <w:tc>
          <w:tcPr>
            <w:tcW w:w="2835" w:type="dxa"/>
            <w:noWrap/>
            <w:hideMark/>
          </w:tcPr>
          <w:p w14:paraId="7478110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QORL1 (H4=0.91), P5I11 (H4=0.9), TM1L1 (H4=0.88)</w:t>
            </w:r>
          </w:p>
        </w:tc>
        <w:tc>
          <w:tcPr>
            <w:tcW w:w="1134" w:type="dxa"/>
            <w:noWrap/>
            <w:hideMark/>
          </w:tcPr>
          <w:p w14:paraId="3D32248B"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1.00E-16</w:t>
            </w:r>
          </w:p>
        </w:tc>
      </w:tr>
      <w:tr w:rsidR="00106583" w:rsidRPr="00106583" w14:paraId="7F559EA6"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F8FD7C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2C55EAF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rs686030</w:t>
            </w:r>
          </w:p>
        </w:tc>
        <w:tc>
          <w:tcPr>
            <w:tcW w:w="599" w:type="dxa"/>
            <w:noWrap/>
            <w:hideMark/>
          </w:tcPr>
          <w:p w14:paraId="7723373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D09B84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TTC39B</w:t>
            </w:r>
          </w:p>
        </w:tc>
        <w:tc>
          <w:tcPr>
            <w:tcW w:w="2835" w:type="dxa"/>
            <w:noWrap/>
            <w:hideMark/>
          </w:tcPr>
          <w:p w14:paraId="18F07044" w14:textId="78248826"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B0F91B4"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2.36E-16</w:t>
            </w:r>
          </w:p>
        </w:tc>
      </w:tr>
      <w:tr w:rsidR="00106583" w:rsidRPr="00106583" w14:paraId="49E2261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2B4349A"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2652B9C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rs4407894</w:t>
            </w:r>
          </w:p>
        </w:tc>
        <w:tc>
          <w:tcPr>
            <w:tcW w:w="599" w:type="dxa"/>
            <w:noWrap/>
            <w:hideMark/>
          </w:tcPr>
          <w:p w14:paraId="4EAF071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BAF4BA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AC100802.3</w:t>
            </w:r>
          </w:p>
        </w:tc>
        <w:tc>
          <w:tcPr>
            <w:tcW w:w="2835" w:type="dxa"/>
            <w:noWrap/>
            <w:hideMark/>
          </w:tcPr>
          <w:p w14:paraId="7EF71BA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Ig K chain V-I region HK102-like (H4=0.85)</w:t>
            </w:r>
          </w:p>
        </w:tc>
        <w:tc>
          <w:tcPr>
            <w:tcW w:w="1134" w:type="dxa"/>
            <w:noWrap/>
            <w:hideMark/>
          </w:tcPr>
          <w:p w14:paraId="68EC3CB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4.63E-15</w:t>
            </w:r>
          </w:p>
        </w:tc>
      </w:tr>
      <w:tr w:rsidR="00106583" w:rsidRPr="00106583" w14:paraId="604D4FD4"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3DC835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3DA6AC6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rs73959582</w:t>
            </w:r>
          </w:p>
        </w:tc>
        <w:tc>
          <w:tcPr>
            <w:tcW w:w="599" w:type="dxa"/>
            <w:noWrap/>
            <w:hideMark/>
          </w:tcPr>
          <w:p w14:paraId="3E305CB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60625B0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SMUG1P1</w:t>
            </w:r>
          </w:p>
        </w:tc>
        <w:tc>
          <w:tcPr>
            <w:tcW w:w="2835" w:type="dxa"/>
            <w:noWrap/>
            <w:hideMark/>
          </w:tcPr>
          <w:p w14:paraId="384C2238" w14:textId="2C8807BA"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BC99B07"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3.08E-14</w:t>
            </w:r>
          </w:p>
        </w:tc>
      </w:tr>
      <w:tr w:rsidR="00106583" w:rsidRPr="00106583" w14:paraId="775C49C3"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0FC74A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lastRenderedPageBreak/>
              <w:t>HDL</w:t>
            </w:r>
          </w:p>
        </w:tc>
        <w:tc>
          <w:tcPr>
            <w:tcW w:w="1608" w:type="dxa"/>
            <w:noWrap/>
            <w:hideMark/>
          </w:tcPr>
          <w:p w14:paraId="4012D43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rs2954031</w:t>
            </w:r>
          </w:p>
        </w:tc>
        <w:tc>
          <w:tcPr>
            <w:tcW w:w="599" w:type="dxa"/>
            <w:noWrap/>
            <w:hideMark/>
          </w:tcPr>
          <w:p w14:paraId="2D646E1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0E04AF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RP11-136O12.2</w:t>
            </w:r>
          </w:p>
        </w:tc>
        <w:tc>
          <w:tcPr>
            <w:tcW w:w="2835" w:type="dxa"/>
            <w:noWrap/>
            <w:hideMark/>
          </w:tcPr>
          <w:p w14:paraId="37A89AB5" w14:textId="799D300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A43D55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1.85E-13</w:t>
            </w:r>
          </w:p>
        </w:tc>
      </w:tr>
      <w:tr w:rsidR="00106583" w:rsidRPr="00106583" w14:paraId="20A97AF8"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A86B1E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0C63D2B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rs10779836</w:t>
            </w:r>
          </w:p>
        </w:tc>
        <w:tc>
          <w:tcPr>
            <w:tcW w:w="599" w:type="dxa"/>
            <w:noWrap/>
            <w:hideMark/>
          </w:tcPr>
          <w:p w14:paraId="6C96C01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6E5432D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GALNT2</w:t>
            </w:r>
          </w:p>
        </w:tc>
        <w:tc>
          <w:tcPr>
            <w:tcW w:w="2835" w:type="dxa"/>
            <w:noWrap/>
            <w:hideMark/>
          </w:tcPr>
          <w:p w14:paraId="2F2FE92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MP2K4 (H4=0.93), NRP1 (H4=0.89)</w:t>
            </w:r>
          </w:p>
        </w:tc>
        <w:tc>
          <w:tcPr>
            <w:tcW w:w="1134" w:type="dxa"/>
            <w:noWrap/>
            <w:hideMark/>
          </w:tcPr>
          <w:p w14:paraId="5C1159A8"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4.39E-13</w:t>
            </w:r>
          </w:p>
        </w:tc>
      </w:tr>
      <w:tr w:rsidR="00106583" w:rsidRPr="00106583" w14:paraId="2017E641"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0DF360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2E27FA9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rs60515486</w:t>
            </w:r>
          </w:p>
        </w:tc>
        <w:tc>
          <w:tcPr>
            <w:tcW w:w="599" w:type="dxa"/>
            <w:noWrap/>
            <w:hideMark/>
          </w:tcPr>
          <w:p w14:paraId="4EC5431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00AC2AE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AGBL2</w:t>
            </w:r>
          </w:p>
        </w:tc>
        <w:tc>
          <w:tcPr>
            <w:tcW w:w="2835" w:type="dxa"/>
            <w:noWrap/>
            <w:hideMark/>
          </w:tcPr>
          <w:p w14:paraId="67F63CA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NUP160 (H4=0.97), AGBL2 (H4=0.9), PTPRJ (H4=0.86)</w:t>
            </w:r>
          </w:p>
        </w:tc>
        <w:tc>
          <w:tcPr>
            <w:tcW w:w="1134" w:type="dxa"/>
            <w:noWrap/>
            <w:hideMark/>
          </w:tcPr>
          <w:p w14:paraId="6C80B11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3.16E-11</w:t>
            </w:r>
          </w:p>
        </w:tc>
      </w:tr>
      <w:tr w:rsidR="00106583" w:rsidRPr="00106583" w14:paraId="5F418F9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FE905F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39975B2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rs964184</w:t>
            </w:r>
          </w:p>
        </w:tc>
        <w:tc>
          <w:tcPr>
            <w:tcW w:w="599" w:type="dxa"/>
            <w:noWrap/>
            <w:hideMark/>
          </w:tcPr>
          <w:p w14:paraId="7E8FDED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06601B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ZNF259</w:t>
            </w:r>
          </w:p>
        </w:tc>
        <w:tc>
          <w:tcPr>
            <w:tcW w:w="2835" w:type="dxa"/>
            <w:noWrap/>
            <w:hideMark/>
          </w:tcPr>
          <w:p w14:paraId="145C376D" w14:textId="1E4864FF"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30C70CC4"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7.89E-11</w:t>
            </w:r>
          </w:p>
        </w:tc>
      </w:tr>
      <w:tr w:rsidR="00106583" w:rsidRPr="00106583" w14:paraId="48577CEC"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12DC21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037C7F7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rs4461062</w:t>
            </w:r>
          </w:p>
        </w:tc>
        <w:tc>
          <w:tcPr>
            <w:tcW w:w="599" w:type="dxa"/>
            <w:noWrap/>
            <w:hideMark/>
          </w:tcPr>
          <w:p w14:paraId="5A33DE0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2D8FFB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NUP93</w:t>
            </w:r>
          </w:p>
        </w:tc>
        <w:tc>
          <w:tcPr>
            <w:tcW w:w="2835" w:type="dxa"/>
            <w:noWrap/>
            <w:hideMark/>
          </w:tcPr>
          <w:p w14:paraId="29D7F00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KITLG (H4=0.98), SLC12A3 (H4=0.97)</w:t>
            </w:r>
          </w:p>
        </w:tc>
        <w:tc>
          <w:tcPr>
            <w:tcW w:w="1134" w:type="dxa"/>
            <w:noWrap/>
            <w:hideMark/>
          </w:tcPr>
          <w:p w14:paraId="5C1FBB0B"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4.50E-10</w:t>
            </w:r>
          </w:p>
        </w:tc>
      </w:tr>
      <w:tr w:rsidR="00106583" w:rsidRPr="00106583" w14:paraId="14D34C8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F60411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0AAE545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rs11136271</w:t>
            </w:r>
          </w:p>
        </w:tc>
        <w:tc>
          <w:tcPr>
            <w:tcW w:w="599" w:type="dxa"/>
            <w:noWrap/>
            <w:hideMark/>
          </w:tcPr>
          <w:p w14:paraId="5CE67BE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12C0EC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GPIHBP1</w:t>
            </w:r>
          </w:p>
        </w:tc>
        <w:tc>
          <w:tcPr>
            <w:tcW w:w="2835" w:type="dxa"/>
            <w:noWrap/>
            <w:hideMark/>
          </w:tcPr>
          <w:p w14:paraId="623FDB88" w14:textId="5A574634"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6D5D82F"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1.63E-09</w:t>
            </w:r>
          </w:p>
        </w:tc>
      </w:tr>
      <w:tr w:rsidR="00106583" w:rsidRPr="00106583" w14:paraId="018A2B8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92ACB01"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HbA1C</w:t>
            </w:r>
          </w:p>
        </w:tc>
        <w:tc>
          <w:tcPr>
            <w:tcW w:w="1608" w:type="dxa"/>
            <w:noWrap/>
            <w:hideMark/>
          </w:tcPr>
          <w:p w14:paraId="49BAAC8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rs34715063</w:t>
            </w:r>
          </w:p>
        </w:tc>
        <w:tc>
          <w:tcPr>
            <w:tcW w:w="599" w:type="dxa"/>
            <w:noWrap/>
            <w:hideMark/>
          </w:tcPr>
          <w:p w14:paraId="197A3FC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01ED11E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RASGRP1</w:t>
            </w:r>
          </w:p>
        </w:tc>
        <w:tc>
          <w:tcPr>
            <w:tcW w:w="2835" w:type="dxa"/>
            <w:noWrap/>
            <w:hideMark/>
          </w:tcPr>
          <w:p w14:paraId="7ED59520" w14:textId="612D223D"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2C6D946"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1.78E-11</w:t>
            </w:r>
          </w:p>
        </w:tc>
      </w:tr>
      <w:tr w:rsidR="00106583" w:rsidRPr="00106583" w14:paraId="0F66B0ED"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CB4660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IGF-1</w:t>
            </w:r>
          </w:p>
        </w:tc>
        <w:tc>
          <w:tcPr>
            <w:tcW w:w="1608" w:type="dxa"/>
            <w:noWrap/>
            <w:hideMark/>
          </w:tcPr>
          <w:p w14:paraId="1FBB1D2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rs700753</w:t>
            </w:r>
          </w:p>
        </w:tc>
        <w:tc>
          <w:tcPr>
            <w:tcW w:w="599" w:type="dxa"/>
            <w:noWrap/>
            <w:hideMark/>
          </w:tcPr>
          <w:p w14:paraId="6859EA6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5C83087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AC011294.3</w:t>
            </w:r>
          </w:p>
        </w:tc>
        <w:tc>
          <w:tcPr>
            <w:tcW w:w="2835" w:type="dxa"/>
            <w:noWrap/>
            <w:hideMark/>
          </w:tcPr>
          <w:p w14:paraId="29E97E13" w14:textId="1B8766D6"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D96707F"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1.26E-14</w:t>
            </w:r>
          </w:p>
        </w:tc>
      </w:tr>
      <w:tr w:rsidR="00106583" w:rsidRPr="00106583" w14:paraId="70F1F4E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19E201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IGF-1</w:t>
            </w:r>
          </w:p>
        </w:tc>
        <w:tc>
          <w:tcPr>
            <w:tcW w:w="1608" w:type="dxa"/>
            <w:noWrap/>
            <w:hideMark/>
          </w:tcPr>
          <w:p w14:paraId="5A41910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rs9458139</w:t>
            </w:r>
          </w:p>
        </w:tc>
        <w:tc>
          <w:tcPr>
            <w:tcW w:w="599" w:type="dxa"/>
            <w:noWrap/>
            <w:hideMark/>
          </w:tcPr>
          <w:p w14:paraId="2064C96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558E44E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AGPAT4</w:t>
            </w:r>
          </w:p>
        </w:tc>
        <w:tc>
          <w:tcPr>
            <w:tcW w:w="2835" w:type="dxa"/>
            <w:noWrap/>
            <w:hideMark/>
          </w:tcPr>
          <w:p w14:paraId="4DF77597" w14:textId="3480F011"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296709DC"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1.21E-11</w:t>
            </w:r>
          </w:p>
        </w:tc>
      </w:tr>
      <w:tr w:rsidR="00106583" w:rsidRPr="00106583" w14:paraId="78716CF8"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D4CC2F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54E06C8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rs1065853</w:t>
            </w:r>
          </w:p>
        </w:tc>
        <w:tc>
          <w:tcPr>
            <w:tcW w:w="599" w:type="dxa"/>
            <w:noWrap/>
            <w:hideMark/>
          </w:tcPr>
          <w:p w14:paraId="40B1298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791E9E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APOE</w:t>
            </w:r>
          </w:p>
        </w:tc>
        <w:tc>
          <w:tcPr>
            <w:tcW w:w="2835" w:type="dxa"/>
            <w:noWrap/>
            <w:hideMark/>
          </w:tcPr>
          <w:p w14:paraId="63C6BA3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S100A13 (H4=1), CUZD1 (H4=1), TBCA (H4=1)</w:t>
            </w:r>
          </w:p>
        </w:tc>
        <w:tc>
          <w:tcPr>
            <w:tcW w:w="1134" w:type="dxa"/>
            <w:noWrap/>
            <w:hideMark/>
          </w:tcPr>
          <w:p w14:paraId="59E31A36"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8.05E-119</w:t>
            </w:r>
          </w:p>
        </w:tc>
      </w:tr>
      <w:tr w:rsidR="00106583" w:rsidRPr="00106583" w14:paraId="35A13CE3"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26E60C1"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4F828CE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rs8106503</w:t>
            </w:r>
          </w:p>
        </w:tc>
        <w:tc>
          <w:tcPr>
            <w:tcW w:w="599" w:type="dxa"/>
            <w:noWrap/>
            <w:hideMark/>
          </w:tcPr>
          <w:p w14:paraId="5E653E8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6D1BD5F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LDLR</w:t>
            </w:r>
          </w:p>
        </w:tc>
        <w:tc>
          <w:tcPr>
            <w:tcW w:w="2835" w:type="dxa"/>
            <w:noWrap/>
            <w:hideMark/>
          </w:tcPr>
          <w:p w14:paraId="5FEC75A4" w14:textId="51868B39"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D69F9C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2.30E-100</w:t>
            </w:r>
          </w:p>
        </w:tc>
      </w:tr>
      <w:tr w:rsidR="00106583" w:rsidRPr="00106583" w14:paraId="0E2F6EFE"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5A99D45"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57031A8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rs7528419</w:t>
            </w:r>
          </w:p>
        </w:tc>
        <w:tc>
          <w:tcPr>
            <w:tcW w:w="599" w:type="dxa"/>
            <w:noWrap/>
            <w:hideMark/>
          </w:tcPr>
          <w:p w14:paraId="2D1CE12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47F5FBD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CELSR2</w:t>
            </w:r>
          </w:p>
        </w:tc>
        <w:tc>
          <w:tcPr>
            <w:tcW w:w="2835" w:type="dxa"/>
            <w:noWrap/>
            <w:hideMark/>
          </w:tcPr>
          <w:p w14:paraId="42CB582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PSRC1 (H4=1), RGM-C (H4=1), Carbonic Anhydrase X (H4=0.99)</w:t>
            </w:r>
          </w:p>
        </w:tc>
        <w:tc>
          <w:tcPr>
            <w:tcW w:w="1134" w:type="dxa"/>
            <w:noWrap/>
            <w:hideMark/>
          </w:tcPr>
          <w:p w14:paraId="0E026D80"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9.88E-60</w:t>
            </w:r>
          </w:p>
        </w:tc>
      </w:tr>
      <w:tr w:rsidR="00106583" w:rsidRPr="00106583" w14:paraId="480215F5"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CC1AF2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3D6A7EA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rs581411</w:t>
            </w:r>
          </w:p>
        </w:tc>
        <w:tc>
          <w:tcPr>
            <w:tcW w:w="599" w:type="dxa"/>
            <w:noWrap/>
            <w:hideMark/>
          </w:tcPr>
          <w:p w14:paraId="3989D20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74BAFC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2835" w:type="dxa"/>
            <w:noWrap/>
            <w:hideMark/>
          </w:tcPr>
          <w:p w14:paraId="2DA2956C" w14:textId="3197FBC0"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14B1218"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3.77E-52</w:t>
            </w:r>
          </w:p>
        </w:tc>
      </w:tr>
      <w:tr w:rsidR="00106583" w:rsidRPr="00106583" w14:paraId="734C0311"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3113FC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17C8A51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rs28601761</w:t>
            </w:r>
          </w:p>
        </w:tc>
        <w:tc>
          <w:tcPr>
            <w:tcW w:w="599" w:type="dxa"/>
            <w:noWrap/>
            <w:hideMark/>
          </w:tcPr>
          <w:p w14:paraId="0772172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3EEE3A8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RP11-136O12.2</w:t>
            </w:r>
          </w:p>
        </w:tc>
        <w:tc>
          <w:tcPr>
            <w:tcW w:w="2835" w:type="dxa"/>
            <w:noWrap/>
            <w:hideMark/>
          </w:tcPr>
          <w:p w14:paraId="544862A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CHI3L1 (H4=1), DB119 (H4=0.95), HBAT (H4=0.94)</w:t>
            </w:r>
          </w:p>
        </w:tc>
        <w:tc>
          <w:tcPr>
            <w:tcW w:w="1134" w:type="dxa"/>
            <w:noWrap/>
            <w:hideMark/>
          </w:tcPr>
          <w:p w14:paraId="77FE569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1.97E-36</w:t>
            </w:r>
          </w:p>
        </w:tc>
      </w:tr>
      <w:tr w:rsidR="00106583" w:rsidRPr="00106583" w14:paraId="5E47E777"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61E8FE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1D83339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rs964184</w:t>
            </w:r>
          </w:p>
        </w:tc>
        <w:tc>
          <w:tcPr>
            <w:tcW w:w="599" w:type="dxa"/>
            <w:noWrap/>
            <w:hideMark/>
          </w:tcPr>
          <w:p w14:paraId="4D5FC55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E2229A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ZNF259</w:t>
            </w:r>
          </w:p>
        </w:tc>
        <w:tc>
          <w:tcPr>
            <w:tcW w:w="2835" w:type="dxa"/>
            <w:noWrap/>
            <w:hideMark/>
          </w:tcPr>
          <w:p w14:paraId="2FA54C2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 A-V (H4=1), LRP1B (H4=0.99), Ig K chain V-I region HK102-like (H4=0.95)</w:t>
            </w:r>
          </w:p>
        </w:tc>
        <w:tc>
          <w:tcPr>
            <w:tcW w:w="1134" w:type="dxa"/>
            <w:noWrap/>
            <w:hideMark/>
          </w:tcPr>
          <w:p w14:paraId="7367557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8.29E-27</w:t>
            </w:r>
          </w:p>
        </w:tc>
      </w:tr>
      <w:tr w:rsidR="00106583" w:rsidRPr="00106583" w14:paraId="064617FB"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787A3AA"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799E65A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rs4299376</w:t>
            </w:r>
          </w:p>
        </w:tc>
        <w:tc>
          <w:tcPr>
            <w:tcW w:w="599" w:type="dxa"/>
            <w:noWrap/>
            <w:hideMark/>
          </w:tcPr>
          <w:p w14:paraId="4CAEC10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72F67F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ABCG8</w:t>
            </w:r>
          </w:p>
        </w:tc>
        <w:tc>
          <w:tcPr>
            <w:tcW w:w="2835" w:type="dxa"/>
            <w:noWrap/>
            <w:hideMark/>
          </w:tcPr>
          <w:p w14:paraId="20B4E47F" w14:textId="2EA1B9C3"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6AEAD95"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1.65E-23</w:t>
            </w:r>
          </w:p>
        </w:tc>
      </w:tr>
      <w:tr w:rsidR="00106583" w:rsidRPr="00106583" w14:paraId="1948711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A12AC6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496D02C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rs2878419</w:t>
            </w:r>
          </w:p>
        </w:tc>
        <w:tc>
          <w:tcPr>
            <w:tcW w:w="599" w:type="dxa"/>
            <w:noWrap/>
            <w:hideMark/>
          </w:tcPr>
          <w:p w14:paraId="76103C7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67ECBFE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HMGCR</w:t>
            </w:r>
          </w:p>
        </w:tc>
        <w:tc>
          <w:tcPr>
            <w:tcW w:w="2835" w:type="dxa"/>
            <w:noWrap/>
            <w:hideMark/>
          </w:tcPr>
          <w:p w14:paraId="008BDC8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COL4A3BP (H4=0.94)</w:t>
            </w:r>
          </w:p>
        </w:tc>
        <w:tc>
          <w:tcPr>
            <w:tcW w:w="1134" w:type="dxa"/>
            <w:noWrap/>
            <w:hideMark/>
          </w:tcPr>
          <w:p w14:paraId="1097594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2.29E-16</w:t>
            </w:r>
          </w:p>
        </w:tc>
      </w:tr>
      <w:tr w:rsidR="00106583" w:rsidRPr="00106583" w14:paraId="75C7589F"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B26D66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6BFC369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rs2738447</w:t>
            </w:r>
          </w:p>
        </w:tc>
        <w:tc>
          <w:tcPr>
            <w:tcW w:w="599" w:type="dxa"/>
            <w:noWrap/>
            <w:hideMark/>
          </w:tcPr>
          <w:p w14:paraId="45C67EF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6B022FA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LDLR</w:t>
            </w:r>
          </w:p>
        </w:tc>
        <w:tc>
          <w:tcPr>
            <w:tcW w:w="2835" w:type="dxa"/>
            <w:noWrap/>
            <w:hideMark/>
          </w:tcPr>
          <w:p w14:paraId="4DEC37DF" w14:textId="0D602C7C"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A28440B"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9.63E-16</w:t>
            </w:r>
          </w:p>
        </w:tc>
      </w:tr>
      <w:tr w:rsidR="00106583" w:rsidRPr="00106583" w14:paraId="6987BBC9"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B9FCB1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3C3E160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rs1168114</w:t>
            </w:r>
          </w:p>
        </w:tc>
        <w:tc>
          <w:tcPr>
            <w:tcW w:w="599" w:type="dxa"/>
            <w:noWrap/>
            <w:hideMark/>
          </w:tcPr>
          <w:p w14:paraId="34DFF61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0EEFB6C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RP11-230B22.1</w:t>
            </w:r>
          </w:p>
        </w:tc>
        <w:tc>
          <w:tcPr>
            <w:tcW w:w="2835" w:type="dxa"/>
            <w:noWrap/>
            <w:hideMark/>
          </w:tcPr>
          <w:p w14:paraId="1D42D605" w14:textId="3D973ED4"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2819315E"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2.65E-15</w:t>
            </w:r>
          </w:p>
        </w:tc>
      </w:tr>
      <w:tr w:rsidR="00106583" w:rsidRPr="00106583" w14:paraId="37E9F264"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73C09A7"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754B1A4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rs1535</w:t>
            </w:r>
          </w:p>
        </w:tc>
        <w:tc>
          <w:tcPr>
            <w:tcW w:w="599" w:type="dxa"/>
            <w:noWrap/>
            <w:hideMark/>
          </w:tcPr>
          <w:p w14:paraId="5D3B914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5141EE5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FADS2</w:t>
            </w:r>
          </w:p>
        </w:tc>
        <w:tc>
          <w:tcPr>
            <w:tcW w:w="2835" w:type="dxa"/>
            <w:noWrap/>
            <w:hideMark/>
          </w:tcPr>
          <w:p w14:paraId="696188B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TBCA (H4=0.96), Met (H4=0.96), S100A13 (H4=0.93)</w:t>
            </w:r>
          </w:p>
        </w:tc>
        <w:tc>
          <w:tcPr>
            <w:tcW w:w="1134" w:type="dxa"/>
            <w:noWrap/>
            <w:hideMark/>
          </w:tcPr>
          <w:p w14:paraId="5DC70A7B"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6.66E-14</w:t>
            </w:r>
          </w:p>
        </w:tc>
      </w:tr>
      <w:tr w:rsidR="00106583" w:rsidRPr="00106583" w14:paraId="21EDB153"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504BAC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417E0C9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rs15285</w:t>
            </w:r>
          </w:p>
        </w:tc>
        <w:tc>
          <w:tcPr>
            <w:tcW w:w="599" w:type="dxa"/>
            <w:noWrap/>
            <w:hideMark/>
          </w:tcPr>
          <w:p w14:paraId="1BB6658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3F6105D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LPL</w:t>
            </w:r>
          </w:p>
        </w:tc>
        <w:tc>
          <w:tcPr>
            <w:tcW w:w="2835" w:type="dxa"/>
            <w:noWrap/>
            <w:hideMark/>
          </w:tcPr>
          <w:p w14:paraId="0829EC3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Ig K chain V-I region HK102-like (H4=0.88)</w:t>
            </w:r>
          </w:p>
        </w:tc>
        <w:tc>
          <w:tcPr>
            <w:tcW w:w="1134" w:type="dxa"/>
            <w:noWrap/>
            <w:hideMark/>
          </w:tcPr>
          <w:p w14:paraId="4B589F8D"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2.76E-13</w:t>
            </w:r>
          </w:p>
        </w:tc>
      </w:tr>
      <w:tr w:rsidR="00106583" w:rsidRPr="00106583" w14:paraId="2DF549AF"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6B8937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61FE460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rs2000999</w:t>
            </w:r>
          </w:p>
        </w:tc>
        <w:tc>
          <w:tcPr>
            <w:tcW w:w="599" w:type="dxa"/>
            <w:noWrap/>
            <w:hideMark/>
          </w:tcPr>
          <w:p w14:paraId="72D12F7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5E15E50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TXNL4B, HPR</w:t>
            </w:r>
          </w:p>
        </w:tc>
        <w:tc>
          <w:tcPr>
            <w:tcW w:w="2835" w:type="dxa"/>
            <w:noWrap/>
            <w:hideMark/>
          </w:tcPr>
          <w:p w14:paraId="09003BC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Haptoglobin, Mixed Type (H4=0.99), Ferritin (H4=0.95)</w:t>
            </w:r>
          </w:p>
        </w:tc>
        <w:tc>
          <w:tcPr>
            <w:tcW w:w="1134" w:type="dxa"/>
            <w:noWrap/>
            <w:hideMark/>
          </w:tcPr>
          <w:p w14:paraId="6902DD6B"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5.55E-12</w:t>
            </w:r>
          </w:p>
        </w:tc>
      </w:tr>
      <w:tr w:rsidR="00106583" w:rsidRPr="00106583" w14:paraId="7F4E8877"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618830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6568B10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rs2618566</w:t>
            </w:r>
          </w:p>
        </w:tc>
        <w:tc>
          <w:tcPr>
            <w:tcW w:w="599" w:type="dxa"/>
            <w:noWrap/>
            <w:hideMark/>
          </w:tcPr>
          <w:p w14:paraId="7C5C974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723BBE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AL035045.1</w:t>
            </w:r>
          </w:p>
        </w:tc>
        <w:tc>
          <w:tcPr>
            <w:tcW w:w="2835" w:type="dxa"/>
            <w:noWrap/>
            <w:hideMark/>
          </w:tcPr>
          <w:p w14:paraId="00EB9F27" w14:textId="6E52242E"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A454AAC"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2.03E-11</w:t>
            </w:r>
          </w:p>
        </w:tc>
      </w:tr>
      <w:tr w:rsidR="00106583" w:rsidRPr="00106583" w14:paraId="4301E1CA"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2D63CB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6FE2DE5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rs532436</w:t>
            </w:r>
          </w:p>
        </w:tc>
        <w:tc>
          <w:tcPr>
            <w:tcW w:w="599" w:type="dxa"/>
            <w:noWrap/>
            <w:hideMark/>
          </w:tcPr>
          <w:p w14:paraId="6D7978F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82385B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ABO</w:t>
            </w:r>
          </w:p>
        </w:tc>
        <w:tc>
          <w:tcPr>
            <w:tcW w:w="2835" w:type="dxa"/>
            <w:noWrap/>
            <w:hideMark/>
          </w:tcPr>
          <w:p w14:paraId="35CD5E1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TPST2 (H4=1), FAM3B (H4=1), C1GLC (H4=1)</w:t>
            </w:r>
          </w:p>
        </w:tc>
        <w:tc>
          <w:tcPr>
            <w:tcW w:w="1134" w:type="dxa"/>
            <w:noWrap/>
            <w:hideMark/>
          </w:tcPr>
          <w:p w14:paraId="229ED945"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3.89E-11</w:t>
            </w:r>
          </w:p>
        </w:tc>
      </w:tr>
      <w:tr w:rsidR="00106583" w:rsidRPr="00106583" w14:paraId="4169AC9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A3FE54A"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404C18B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rs1169297</w:t>
            </w:r>
          </w:p>
        </w:tc>
        <w:tc>
          <w:tcPr>
            <w:tcW w:w="599" w:type="dxa"/>
            <w:noWrap/>
            <w:hideMark/>
          </w:tcPr>
          <w:p w14:paraId="425D976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1B85F94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HNF1A</w:t>
            </w:r>
          </w:p>
        </w:tc>
        <w:tc>
          <w:tcPr>
            <w:tcW w:w="2835" w:type="dxa"/>
            <w:noWrap/>
            <w:hideMark/>
          </w:tcPr>
          <w:p w14:paraId="7DB7D3E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CHI3L1 (H4=0.99), LGALS3 (H4=0.97), CRP (H4=0.84)</w:t>
            </w:r>
          </w:p>
        </w:tc>
        <w:tc>
          <w:tcPr>
            <w:tcW w:w="1134" w:type="dxa"/>
            <w:noWrap/>
            <w:hideMark/>
          </w:tcPr>
          <w:p w14:paraId="1048517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9.82E-11</w:t>
            </w:r>
          </w:p>
        </w:tc>
      </w:tr>
      <w:tr w:rsidR="00106583" w:rsidRPr="00106583" w14:paraId="1636AB0D"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E0E70A7"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5B0463B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rs2072183</w:t>
            </w:r>
          </w:p>
        </w:tc>
        <w:tc>
          <w:tcPr>
            <w:tcW w:w="599" w:type="dxa"/>
            <w:noWrap/>
            <w:hideMark/>
          </w:tcPr>
          <w:p w14:paraId="5271AA3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D9CA25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NPC1L1</w:t>
            </w:r>
          </w:p>
        </w:tc>
        <w:tc>
          <w:tcPr>
            <w:tcW w:w="2835" w:type="dxa"/>
            <w:noWrap/>
            <w:hideMark/>
          </w:tcPr>
          <w:p w14:paraId="2D0C44E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MUCDL (H4=0.91)</w:t>
            </w:r>
          </w:p>
        </w:tc>
        <w:tc>
          <w:tcPr>
            <w:tcW w:w="1134" w:type="dxa"/>
            <w:noWrap/>
            <w:hideMark/>
          </w:tcPr>
          <w:p w14:paraId="4ABB8052"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2.14E-10</w:t>
            </w:r>
          </w:p>
        </w:tc>
      </w:tr>
      <w:tr w:rsidR="00106583" w:rsidRPr="00106583" w14:paraId="2CC6783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A4CBC5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lastRenderedPageBreak/>
              <w:t>LDL</w:t>
            </w:r>
          </w:p>
        </w:tc>
        <w:tc>
          <w:tcPr>
            <w:tcW w:w="1608" w:type="dxa"/>
            <w:noWrap/>
            <w:hideMark/>
          </w:tcPr>
          <w:p w14:paraId="7CE2D67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rs2235215</w:t>
            </w:r>
          </w:p>
        </w:tc>
        <w:tc>
          <w:tcPr>
            <w:tcW w:w="599" w:type="dxa"/>
            <w:noWrap/>
            <w:hideMark/>
          </w:tcPr>
          <w:p w14:paraId="254A39D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B98F5B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MYLIP</w:t>
            </w:r>
          </w:p>
        </w:tc>
        <w:tc>
          <w:tcPr>
            <w:tcW w:w="2835" w:type="dxa"/>
            <w:noWrap/>
            <w:hideMark/>
          </w:tcPr>
          <w:p w14:paraId="26186CAA" w14:textId="6042D865"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120D8C2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3.84E-10</w:t>
            </w:r>
          </w:p>
        </w:tc>
      </w:tr>
      <w:tr w:rsidR="00106583" w:rsidRPr="00106583" w14:paraId="4C3DC0D1"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4FE3A0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3805284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rs287227</w:t>
            </w:r>
          </w:p>
        </w:tc>
        <w:tc>
          <w:tcPr>
            <w:tcW w:w="599" w:type="dxa"/>
            <w:noWrap/>
            <w:hideMark/>
          </w:tcPr>
          <w:p w14:paraId="38E666A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9FC3BF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USP24</w:t>
            </w:r>
          </w:p>
        </w:tc>
        <w:tc>
          <w:tcPr>
            <w:tcW w:w="2835" w:type="dxa"/>
            <w:noWrap/>
            <w:hideMark/>
          </w:tcPr>
          <w:p w14:paraId="5C94D715" w14:textId="7F7472E1"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50C199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4.13E-10</w:t>
            </w:r>
          </w:p>
        </w:tc>
      </w:tr>
      <w:tr w:rsidR="00106583" w:rsidRPr="00106583" w14:paraId="3859E452"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81AF667"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3D6BBD8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rs58542926</w:t>
            </w:r>
          </w:p>
        </w:tc>
        <w:tc>
          <w:tcPr>
            <w:tcW w:w="599" w:type="dxa"/>
            <w:noWrap/>
            <w:hideMark/>
          </w:tcPr>
          <w:p w14:paraId="69521A3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0DC5733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AC138430.4, TM6SF2</w:t>
            </w:r>
          </w:p>
        </w:tc>
        <w:tc>
          <w:tcPr>
            <w:tcW w:w="2835" w:type="dxa"/>
            <w:noWrap/>
            <w:hideMark/>
          </w:tcPr>
          <w:p w14:paraId="6AE21C1C" w14:textId="316819ED"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F5D462B"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1.66E-09</w:t>
            </w:r>
          </w:p>
        </w:tc>
      </w:tr>
      <w:tr w:rsidR="00106583" w:rsidRPr="00106583" w14:paraId="09E49CFF"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B98EBA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LipoA</w:t>
            </w:r>
          </w:p>
        </w:tc>
        <w:tc>
          <w:tcPr>
            <w:tcW w:w="1608" w:type="dxa"/>
            <w:noWrap/>
            <w:hideMark/>
          </w:tcPr>
          <w:p w14:paraId="6494C1D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rs12207188</w:t>
            </w:r>
          </w:p>
        </w:tc>
        <w:tc>
          <w:tcPr>
            <w:tcW w:w="599" w:type="dxa"/>
            <w:noWrap/>
            <w:hideMark/>
          </w:tcPr>
          <w:p w14:paraId="39DDA8E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07A6790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MAS1</w:t>
            </w:r>
          </w:p>
        </w:tc>
        <w:tc>
          <w:tcPr>
            <w:tcW w:w="2835" w:type="dxa"/>
            <w:noWrap/>
            <w:hideMark/>
          </w:tcPr>
          <w:p w14:paraId="187E78E2" w14:textId="01B75A11"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6F0406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0</w:t>
            </w:r>
          </w:p>
        </w:tc>
      </w:tr>
      <w:tr w:rsidR="00106583" w:rsidRPr="00106583" w14:paraId="03920833"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2679EB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LipoA</w:t>
            </w:r>
          </w:p>
        </w:tc>
        <w:tc>
          <w:tcPr>
            <w:tcW w:w="1608" w:type="dxa"/>
            <w:noWrap/>
            <w:hideMark/>
          </w:tcPr>
          <w:p w14:paraId="7C41395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rs9346841</w:t>
            </w:r>
          </w:p>
        </w:tc>
        <w:tc>
          <w:tcPr>
            <w:tcW w:w="599" w:type="dxa"/>
            <w:noWrap/>
            <w:hideMark/>
          </w:tcPr>
          <w:p w14:paraId="6D41641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00A8D97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RP11-235G24.1</w:t>
            </w:r>
          </w:p>
        </w:tc>
        <w:tc>
          <w:tcPr>
            <w:tcW w:w="2835" w:type="dxa"/>
            <w:noWrap/>
            <w:hideMark/>
          </w:tcPr>
          <w:p w14:paraId="68AC46E2" w14:textId="7206DDCB"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342827F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1.17E-226</w:t>
            </w:r>
          </w:p>
        </w:tc>
      </w:tr>
      <w:tr w:rsidR="00106583" w:rsidRPr="00106583" w14:paraId="69418EC4"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4513B5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LipoA</w:t>
            </w:r>
          </w:p>
        </w:tc>
        <w:tc>
          <w:tcPr>
            <w:tcW w:w="1608" w:type="dxa"/>
            <w:noWrap/>
            <w:hideMark/>
          </w:tcPr>
          <w:p w14:paraId="0B5F000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rs56073227</w:t>
            </w:r>
          </w:p>
        </w:tc>
        <w:tc>
          <w:tcPr>
            <w:tcW w:w="599" w:type="dxa"/>
            <w:noWrap/>
            <w:hideMark/>
          </w:tcPr>
          <w:p w14:paraId="5691E57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361BD70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AGPAT4</w:t>
            </w:r>
          </w:p>
        </w:tc>
        <w:tc>
          <w:tcPr>
            <w:tcW w:w="2835" w:type="dxa"/>
            <w:noWrap/>
            <w:hideMark/>
          </w:tcPr>
          <w:p w14:paraId="6515CDA2" w14:textId="0C77A79E"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107EBDBC"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5.78E-211</w:t>
            </w:r>
          </w:p>
        </w:tc>
      </w:tr>
      <w:tr w:rsidR="00106583" w:rsidRPr="00106583" w14:paraId="436B897F"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30EDB42"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LipoA</w:t>
            </w:r>
          </w:p>
        </w:tc>
        <w:tc>
          <w:tcPr>
            <w:tcW w:w="1608" w:type="dxa"/>
            <w:noWrap/>
            <w:hideMark/>
          </w:tcPr>
          <w:p w14:paraId="3BFE359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rs12197517</w:t>
            </w:r>
          </w:p>
        </w:tc>
        <w:tc>
          <w:tcPr>
            <w:tcW w:w="599" w:type="dxa"/>
            <w:noWrap/>
            <w:hideMark/>
          </w:tcPr>
          <w:p w14:paraId="225AA7B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ADFEFD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AGPAT4</w:t>
            </w:r>
          </w:p>
        </w:tc>
        <w:tc>
          <w:tcPr>
            <w:tcW w:w="2835" w:type="dxa"/>
            <w:noWrap/>
            <w:hideMark/>
          </w:tcPr>
          <w:p w14:paraId="4C01E4D3" w14:textId="65660DF8"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FB44FE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7.41E-85</w:t>
            </w:r>
          </w:p>
        </w:tc>
      </w:tr>
      <w:tr w:rsidR="00106583" w:rsidRPr="00106583" w14:paraId="197B5A3D"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F86A8C7"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Phosphate</w:t>
            </w:r>
          </w:p>
        </w:tc>
        <w:tc>
          <w:tcPr>
            <w:tcW w:w="1608" w:type="dxa"/>
            <w:noWrap/>
            <w:hideMark/>
          </w:tcPr>
          <w:p w14:paraId="3C05936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rs791903</w:t>
            </w:r>
          </w:p>
        </w:tc>
        <w:tc>
          <w:tcPr>
            <w:tcW w:w="599" w:type="dxa"/>
            <w:noWrap/>
            <w:hideMark/>
          </w:tcPr>
          <w:p w14:paraId="3CF4268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D77535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IP6K3</w:t>
            </w:r>
          </w:p>
        </w:tc>
        <w:tc>
          <w:tcPr>
            <w:tcW w:w="2835" w:type="dxa"/>
            <w:noWrap/>
            <w:hideMark/>
          </w:tcPr>
          <w:p w14:paraId="65C567A7" w14:textId="1732DE6E"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1266847"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1.13E-13</w:t>
            </w:r>
          </w:p>
        </w:tc>
      </w:tr>
      <w:tr w:rsidR="00106583" w:rsidRPr="00106583" w14:paraId="63ACF3C0"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C41A5F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6D88930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rs858519</w:t>
            </w:r>
          </w:p>
        </w:tc>
        <w:tc>
          <w:tcPr>
            <w:tcW w:w="599" w:type="dxa"/>
            <w:noWrap/>
            <w:hideMark/>
          </w:tcPr>
          <w:p w14:paraId="2B7C4F8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5B03B08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2835" w:type="dxa"/>
            <w:noWrap/>
            <w:hideMark/>
          </w:tcPr>
          <w:p w14:paraId="3797232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SOX15 (H4=0.87)</w:t>
            </w:r>
          </w:p>
        </w:tc>
        <w:tc>
          <w:tcPr>
            <w:tcW w:w="1134" w:type="dxa"/>
            <w:noWrap/>
            <w:hideMark/>
          </w:tcPr>
          <w:p w14:paraId="3C2B496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4.77E-82</w:t>
            </w:r>
          </w:p>
        </w:tc>
      </w:tr>
      <w:tr w:rsidR="00106583" w:rsidRPr="00106583" w14:paraId="4AC9015A"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D0FF11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67A06E6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rs77338752</w:t>
            </w:r>
          </w:p>
        </w:tc>
        <w:tc>
          <w:tcPr>
            <w:tcW w:w="599" w:type="dxa"/>
            <w:noWrap/>
            <w:hideMark/>
          </w:tcPr>
          <w:p w14:paraId="10B8FD4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23D950A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ZNF652</w:t>
            </w:r>
          </w:p>
        </w:tc>
        <w:tc>
          <w:tcPr>
            <w:tcW w:w="2835" w:type="dxa"/>
            <w:noWrap/>
            <w:hideMark/>
          </w:tcPr>
          <w:p w14:paraId="62F8EC6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RP11-81K2.1 (H4=1)</w:t>
            </w:r>
          </w:p>
        </w:tc>
        <w:tc>
          <w:tcPr>
            <w:tcW w:w="1134" w:type="dxa"/>
            <w:noWrap/>
            <w:hideMark/>
          </w:tcPr>
          <w:p w14:paraId="02928A1C"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1.19E-19</w:t>
            </w:r>
          </w:p>
        </w:tc>
      </w:tr>
      <w:tr w:rsidR="00106583" w:rsidRPr="00106583" w14:paraId="204A66A2"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C45C7D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3C10746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rs1050541</w:t>
            </w:r>
          </w:p>
        </w:tc>
        <w:tc>
          <w:tcPr>
            <w:tcW w:w="599" w:type="dxa"/>
            <w:noWrap/>
            <w:hideMark/>
          </w:tcPr>
          <w:p w14:paraId="5E4E391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79F1A8A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ATP1B2</w:t>
            </w:r>
          </w:p>
        </w:tc>
        <w:tc>
          <w:tcPr>
            <w:tcW w:w="2835" w:type="dxa"/>
            <w:noWrap/>
            <w:hideMark/>
          </w:tcPr>
          <w:p w14:paraId="46E02BC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SOX15 (H4=0.87)</w:t>
            </w:r>
          </w:p>
        </w:tc>
        <w:tc>
          <w:tcPr>
            <w:tcW w:w="1134" w:type="dxa"/>
            <w:noWrap/>
            <w:hideMark/>
          </w:tcPr>
          <w:p w14:paraId="20FCE0D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1.17E-13</w:t>
            </w:r>
          </w:p>
        </w:tc>
      </w:tr>
      <w:tr w:rsidR="00106583" w:rsidRPr="00106583" w14:paraId="6DF914BD"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150161D"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586D386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rs369336243</w:t>
            </w:r>
          </w:p>
        </w:tc>
        <w:tc>
          <w:tcPr>
            <w:tcW w:w="599" w:type="dxa"/>
            <w:noWrap/>
            <w:hideMark/>
          </w:tcPr>
          <w:p w14:paraId="711936B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6F54AA8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BAIAP2L1</w:t>
            </w:r>
          </w:p>
        </w:tc>
        <w:tc>
          <w:tcPr>
            <w:tcW w:w="2835" w:type="dxa"/>
            <w:noWrap/>
            <w:hideMark/>
          </w:tcPr>
          <w:p w14:paraId="1E1FB32C" w14:textId="158BD4B1"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12971A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1.03E-11</w:t>
            </w:r>
          </w:p>
        </w:tc>
      </w:tr>
      <w:tr w:rsidR="00106583" w:rsidRPr="00106583" w14:paraId="1AFCDF71"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79D7C0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3FAC5C5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rs11079774</w:t>
            </w:r>
          </w:p>
        </w:tc>
        <w:tc>
          <w:tcPr>
            <w:tcW w:w="599" w:type="dxa"/>
            <w:noWrap/>
            <w:hideMark/>
          </w:tcPr>
          <w:p w14:paraId="525EF46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FD3173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EFCAB13</w:t>
            </w:r>
          </w:p>
        </w:tc>
        <w:tc>
          <w:tcPr>
            <w:tcW w:w="2835" w:type="dxa"/>
            <w:noWrap/>
            <w:hideMark/>
          </w:tcPr>
          <w:p w14:paraId="002E863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MRPL45P2 (H4=0.95)</w:t>
            </w:r>
          </w:p>
        </w:tc>
        <w:tc>
          <w:tcPr>
            <w:tcW w:w="1134" w:type="dxa"/>
            <w:noWrap/>
            <w:hideMark/>
          </w:tcPr>
          <w:p w14:paraId="13E03278"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1.93E-11</w:t>
            </w:r>
          </w:p>
        </w:tc>
      </w:tr>
      <w:tr w:rsidR="00106583" w:rsidRPr="00106583" w14:paraId="78644A0E"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214BC95"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20939DF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rs1640276</w:t>
            </w:r>
          </w:p>
        </w:tc>
        <w:tc>
          <w:tcPr>
            <w:tcW w:w="599" w:type="dxa"/>
            <w:noWrap/>
            <w:hideMark/>
          </w:tcPr>
          <w:p w14:paraId="5A1EB2C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6BCD3F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ZNF554</w:t>
            </w:r>
          </w:p>
        </w:tc>
        <w:tc>
          <w:tcPr>
            <w:tcW w:w="2835" w:type="dxa"/>
            <w:noWrap/>
            <w:hideMark/>
          </w:tcPr>
          <w:p w14:paraId="751D28A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ZNF554 (H4=0.97)</w:t>
            </w:r>
          </w:p>
        </w:tc>
        <w:tc>
          <w:tcPr>
            <w:tcW w:w="1134" w:type="dxa"/>
            <w:noWrap/>
            <w:hideMark/>
          </w:tcPr>
          <w:p w14:paraId="7AADCB7C"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2.70E-11</w:t>
            </w:r>
          </w:p>
        </w:tc>
      </w:tr>
      <w:tr w:rsidR="00106583" w:rsidRPr="00106583" w14:paraId="79EA9C9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A79FE9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752891F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rs7075901</w:t>
            </w:r>
          </w:p>
        </w:tc>
        <w:tc>
          <w:tcPr>
            <w:tcW w:w="599" w:type="dxa"/>
            <w:noWrap/>
            <w:hideMark/>
          </w:tcPr>
          <w:p w14:paraId="30738F0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5C43270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REEP3</w:t>
            </w:r>
          </w:p>
        </w:tc>
        <w:tc>
          <w:tcPr>
            <w:tcW w:w="2835" w:type="dxa"/>
            <w:noWrap/>
            <w:hideMark/>
          </w:tcPr>
          <w:p w14:paraId="173C504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SIRT5 (H4=0.86), Cathepsin A (H4=0.86)</w:t>
            </w:r>
          </w:p>
        </w:tc>
        <w:tc>
          <w:tcPr>
            <w:tcW w:w="1134" w:type="dxa"/>
            <w:noWrap/>
            <w:hideMark/>
          </w:tcPr>
          <w:p w14:paraId="7FE11B8B"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4.52E-10</w:t>
            </w:r>
          </w:p>
        </w:tc>
      </w:tr>
      <w:tr w:rsidR="00106583" w:rsidRPr="00106583" w14:paraId="3B618FB5"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885C7F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7F55EFE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rs4764939</w:t>
            </w:r>
          </w:p>
        </w:tc>
        <w:tc>
          <w:tcPr>
            <w:tcW w:w="599" w:type="dxa"/>
            <w:noWrap/>
            <w:hideMark/>
          </w:tcPr>
          <w:p w14:paraId="1EE062B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213776D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RP11-328J6.1</w:t>
            </w:r>
          </w:p>
        </w:tc>
        <w:tc>
          <w:tcPr>
            <w:tcW w:w="2835" w:type="dxa"/>
            <w:noWrap/>
            <w:hideMark/>
          </w:tcPr>
          <w:p w14:paraId="67D6318D" w14:textId="306B3CA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1F37D135"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1.19E-09</w:t>
            </w:r>
          </w:p>
        </w:tc>
      </w:tr>
      <w:tr w:rsidR="00106583" w:rsidRPr="00106583" w14:paraId="3AC299D3"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8D2E81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3E1EDCA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rs56332871</w:t>
            </w:r>
          </w:p>
        </w:tc>
        <w:tc>
          <w:tcPr>
            <w:tcW w:w="599" w:type="dxa"/>
            <w:noWrap/>
            <w:hideMark/>
          </w:tcPr>
          <w:p w14:paraId="4103B6C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4687CE6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NR2F2-AS1, RP11-327J17.2</w:t>
            </w:r>
          </w:p>
        </w:tc>
        <w:tc>
          <w:tcPr>
            <w:tcW w:w="2835" w:type="dxa"/>
            <w:noWrap/>
            <w:hideMark/>
          </w:tcPr>
          <w:p w14:paraId="630624A6" w14:textId="1D02AEE8"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DB8EF5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1.39E-09</w:t>
            </w:r>
          </w:p>
        </w:tc>
      </w:tr>
      <w:tr w:rsidR="00106583" w:rsidRPr="00106583" w14:paraId="36E70A4A"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693F69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0566D40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rs1065853</w:t>
            </w:r>
          </w:p>
        </w:tc>
        <w:tc>
          <w:tcPr>
            <w:tcW w:w="599" w:type="dxa"/>
            <w:noWrap/>
            <w:hideMark/>
          </w:tcPr>
          <w:p w14:paraId="54E0984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473E110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APOE</w:t>
            </w:r>
          </w:p>
        </w:tc>
        <w:tc>
          <w:tcPr>
            <w:tcW w:w="2835" w:type="dxa"/>
            <w:noWrap/>
            <w:hideMark/>
          </w:tcPr>
          <w:p w14:paraId="331F95A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S100A13 (H4=1), CUZD1 (H4=1), TBCA (H4=1)</w:t>
            </w:r>
          </w:p>
        </w:tc>
        <w:tc>
          <w:tcPr>
            <w:tcW w:w="1134" w:type="dxa"/>
            <w:noWrap/>
            <w:hideMark/>
          </w:tcPr>
          <w:p w14:paraId="5DBD0148"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1.45E-97</w:t>
            </w:r>
          </w:p>
        </w:tc>
      </w:tr>
      <w:tr w:rsidR="00106583" w:rsidRPr="00106583" w14:paraId="5649B5C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8827845"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204CE28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rs17248720</w:t>
            </w:r>
          </w:p>
        </w:tc>
        <w:tc>
          <w:tcPr>
            <w:tcW w:w="599" w:type="dxa"/>
            <w:noWrap/>
            <w:hideMark/>
          </w:tcPr>
          <w:p w14:paraId="409B51B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219B09A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LDLR</w:t>
            </w:r>
          </w:p>
        </w:tc>
        <w:tc>
          <w:tcPr>
            <w:tcW w:w="2835" w:type="dxa"/>
            <w:noWrap/>
            <w:hideMark/>
          </w:tcPr>
          <w:p w14:paraId="53CD8D7A" w14:textId="0AFCC4C3"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FB9644E"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7.35E-81</w:t>
            </w:r>
          </w:p>
        </w:tc>
      </w:tr>
      <w:tr w:rsidR="00106583" w:rsidRPr="00106583" w14:paraId="7B0E34B1"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4CFDBB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152D442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rs7528419</w:t>
            </w:r>
          </w:p>
        </w:tc>
        <w:tc>
          <w:tcPr>
            <w:tcW w:w="599" w:type="dxa"/>
            <w:noWrap/>
            <w:hideMark/>
          </w:tcPr>
          <w:p w14:paraId="049BDD3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6A81588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CELSR2</w:t>
            </w:r>
          </w:p>
        </w:tc>
        <w:tc>
          <w:tcPr>
            <w:tcW w:w="2835" w:type="dxa"/>
            <w:noWrap/>
            <w:hideMark/>
          </w:tcPr>
          <w:p w14:paraId="7F2ED21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PSRC1 (H4=1), RGM-C (H4=1), Carbonic Anhydrase X (H4=0.99)</w:t>
            </w:r>
          </w:p>
        </w:tc>
        <w:tc>
          <w:tcPr>
            <w:tcW w:w="1134" w:type="dxa"/>
            <w:noWrap/>
            <w:hideMark/>
          </w:tcPr>
          <w:p w14:paraId="423EB763"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6.78E-51</w:t>
            </w:r>
          </w:p>
        </w:tc>
      </w:tr>
      <w:tr w:rsidR="00106583" w:rsidRPr="00106583" w14:paraId="5E5E9D1E"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B08616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3B8ED85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rs964184</w:t>
            </w:r>
          </w:p>
        </w:tc>
        <w:tc>
          <w:tcPr>
            <w:tcW w:w="599" w:type="dxa"/>
            <w:noWrap/>
            <w:hideMark/>
          </w:tcPr>
          <w:p w14:paraId="720E1C3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225CE33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ZNF259</w:t>
            </w:r>
          </w:p>
        </w:tc>
        <w:tc>
          <w:tcPr>
            <w:tcW w:w="2835" w:type="dxa"/>
            <w:noWrap/>
            <w:hideMark/>
          </w:tcPr>
          <w:p w14:paraId="608667C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 A-V (H4=1), LRP1B (H4=0.99), Ig K chain V-I region HK102-like (H4=0.94)</w:t>
            </w:r>
          </w:p>
        </w:tc>
        <w:tc>
          <w:tcPr>
            <w:tcW w:w="1134" w:type="dxa"/>
            <w:noWrap/>
            <w:hideMark/>
          </w:tcPr>
          <w:p w14:paraId="1F49696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2.52E-48</w:t>
            </w:r>
          </w:p>
        </w:tc>
      </w:tr>
      <w:tr w:rsidR="00106583" w:rsidRPr="00106583" w14:paraId="4BC1D060"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EBE60E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1898C2C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rs28601761</w:t>
            </w:r>
          </w:p>
        </w:tc>
        <w:tc>
          <w:tcPr>
            <w:tcW w:w="599" w:type="dxa"/>
            <w:noWrap/>
            <w:hideMark/>
          </w:tcPr>
          <w:p w14:paraId="3774468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02C339F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RP11-136O12.2</w:t>
            </w:r>
          </w:p>
        </w:tc>
        <w:tc>
          <w:tcPr>
            <w:tcW w:w="2835" w:type="dxa"/>
            <w:noWrap/>
            <w:hideMark/>
          </w:tcPr>
          <w:p w14:paraId="16924DD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CHI3L1 (H4=1), DB119 (H4=0.92), HBAT (H4=0.9)</w:t>
            </w:r>
          </w:p>
        </w:tc>
        <w:tc>
          <w:tcPr>
            <w:tcW w:w="1134" w:type="dxa"/>
            <w:noWrap/>
            <w:hideMark/>
          </w:tcPr>
          <w:p w14:paraId="05C0AD37"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3.42E-42</w:t>
            </w:r>
          </w:p>
        </w:tc>
      </w:tr>
      <w:tr w:rsidR="00106583" w:rsidRPr="00106583" w14:paraId="7FA920DF"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563D1F5"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417A911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rs581411</w:t>
            </w:r>
          </w:p>
        </w:tc>
        <w:tc>
          <w:tcPr>
            <w:tcW w:w="599" w:type="dxa"/>
            <w:noWrap/>
            <w:hideMark/>
          </w:tcPr>
          <w:p w14:paraId="161D57E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EC2215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2835" w:type="dxa"/>
            <w:noWrap/>
            <w:hideMark/>
          </w:tcPr>
          <w:p w14:paraId="7886F4ED" w14:textId="1E153573"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C6F29F2"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3.50E-40</w:t>
            </w:r>
          </w:p>
        </w:tc>
      </w:tr>
      <w:tr w:rsidR="00106583" w:rsidRPr="00106583" w14:paraId="663F846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65F03E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56245B6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rs4299376</w:t>
            </w:r>
          </w:p>
        </w:tc>
        <w:tc>
          <w:tcPr>
            <w:tcW w:w="599" w:type="dxa"/>
            <w:noWrap/>
            <w:hideMark/>
          </w:tcPr>
          <w:p w14:paraId="4BD34CA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43021B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ABCG8</w:t>
            </w:r>
          </w:p>
        </w:tc>
        <w:tc>
          <w:tcPr>
            <w:tcW w:w="2835" w:type="dxa"/>
            <w:noWrap/>
            <w:hideMark/>
          </w:tcPr>
          <w:p w14:paraId="458975A4" w14:textId="2EB030A1"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572F576"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3.29E-18</w:t>
            </w:r>
          </w:p>
        </w:tc>
      </w:tr>
      <w:tr w:rsidR="00106583" w:rsidRPr="00106583" w14:paraId="5ECC5EB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DC69F9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37E5EEC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rs12239737</w:t>
            </w:r>
          </w:p>
        </w:tc>
        <w:tc>
          <w:tcPr>
            <w:tcW w:w="599" w:type="dxa"/>
            <w:noWrap/>
            <w:hideMark/>
          </w:tcPr>
          <w:p w14:paraId="0B0515B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5D1FD34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DOCK7</w:t>
            </w:r>
          </w:p>
        </w:tc>
        <w:tc>
          <w:tcPr>
            <w:tcW w:w="2835" w:type="dxa"/>
            <w:noWrap/>
            <w:hideMark/>
          </w:tcPr>
          <w:p w14:paraId="28F8CF37" w14:textId="38465EA4"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C323FF4"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3.29E-18</w:t>
            </w:r>
          </w:p>
        </w:tc>
      </w:tr>
      <w:tr w:rsidR="00106583" w:rsidRPr="00106583" w14:paraId="084599F8"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15A5BA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627C342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rs2738447</w:t>
            </w:r>
          </w:p>
        </w:tc>
        <w:tc>
          <w:tcPr>
            <w:tcW w:w="599" w:type="dxa"/>
            <w:noWrap/>
            <w:hideMark/>
          </w:tcPr>
          <w:p w14:paraId="51EA4F8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24F9DC3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LDLR</w:t>
            </w:r>
          </w:p>
        </w:tc>
        <w:tc>
          <w:tcPr>
            <w:tcW w:w="2835" w:type="dxa"/>
            <w:noWrap/>
            <w:hideMark/>
          </w:tcPr>
          <w:p w14:paraId="2080F7BA" w14:textId="7EA97E5C"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EAC6FB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8.18E-13</w:t>
            </w:r>
          </w:p>
        </w:tc>
      </w:tr>
      <w:tr w:rsidR="00106583" w:rsidRPr="00106583" w14:paraId="61FDDC90"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130693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6940CCE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rs2878419</w:t>
            </w:r>
          </w:p>
        </w:tc>
        <w:tc>
          <w:tcPr>
            <w:tcW w:w="599" w:type="dxa"/>
            <w:noWrap/>
            <w:hideMark/>
          </w:tcPr>
          <w:p w14:paraId="7600973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0FB73EF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HMGCR</w:t>
            </w:r>
          </w:p>
        </w:tc>
        <w:tc>
          <w:tcPr>
            <w:tcW w:w="2835" w:type="dxa"/>
            <w:noWrap/>
            <w:hideMark/>
          </w:tcPr>
          <w:p w14:paraId="03F7D6A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COL4A3BP (H4=0.95)</w:t>
            </w:r>
          </w:p>
        </w:tc>
        <w:tc>
          <w:tcPr>
            <w:tcW w:w="1134" w:type="dxa"/>
            <w:noWrap/>
            <w:hideMark/>
          </w:tcPr>
          <w:p w14:paraId="55F2E311"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7.42E-12</w:t>
            </w:r>
          </w:p>
        </w:tc>
      </w:tr>
      <w:tr w:rsidR="00106583" w:rsidRPr="00106583" w14:paraId="1E997D33"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30374E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16A88DA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rs58542926</w:t>
            </w:r>
          </w:p>
        </w:tc>
        <w:tc>
          <w:tcPr>
            <w:tcW w:w="599" w:type="dxa"/>
            <w:noWrap/>
            <w:hideMark/>
          </w:tcPr>
          <w:p w14:paraId="5B4FCB7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F3D4EC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AC138430.4, TM6SF2</w:t>
            </w:r>
          </w:p>
        </w:tc>
        <w:tc>
          <w:tcPr>
            <w:tcW w:w="2835" w:type="dxa"/>
            <w:noWrap/>
            <w:hideMark/>
          </w:tcPr>
          <w:p w14:paraId="0E02F046" w14:textId="476185E2"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21C85CB6"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1.12E-11</w:t>
            </w:r>
          </w:p>
        </w:tc>
      </w:tr>
      <w:tr w:rsidR="00106583" w:rsidRPr="00106583" w14:paraId="6D6CB8B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164C12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1152D4C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rs174545</w:t>
            </w:r>
          </w:p>
        </w:tc>
        <w:tc>
          <w:tcPr>
            <w:tcW w:w="599" w:type="dxa"/>
            <w:noWrap/>
            <w:hideMark/>
          </w:tcPr>
          <w:p w14:paraId="31B9A77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3A59748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FADS2, FADS1</w:t>
            </w:r>
          </w:p>
        </w:tc>
        <w:tc>
          <w:tcPr>
            <w:tcW w:w="2835" w:type="dxa"/>
            <w:noWrap/>
            <w:hideMark/>
          </w:tcPr>
          <w:p w14:paraId="14D8326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TBCA (H4=0.96), Met (H4=0.96), S100A13 (H4=0.93)</w:t>
            </w:r>
          </w:p>
        </w:tc>
        <w:tc>
          <w:tcPr>
            <w:tcW w:w="1134" w:type="dxa"/>
            <w:noWrap/>
            <w:hideMark/>
          </w:tcPr>
          <w:p w14:paraId="451262F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8.52E-11</w:t>
            </w:r>
          </w:p>
        </w:tc>
      </w:tr>
      <w:tr w:rsidR="00106583" w:rsidRPr="00106583" w14:paraId="5FB8FE2C"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EF7036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654B0FE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rs1169297</w:t>
            </w:r>
          </w:p>
        </w:tc>
        <w:tc>
          <w:tcPr>
            <w:tcW w:w="599" w:type="dxa"/>
            <w:noWrap/>
            <w:hideMark/>
          </w:tcPr>
          <w:p w14:paraId="0BAD669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16454A4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HNF1A</w:t>
            </w:r>
          </w:p>
        </w:tc>
        <w:tc>
          <w:tcPr>
            <w:tcW w:w="2835" w:type="dxa"/>
            <w:noWrap/>
            <w:hideMark/>
          </w:tcPr>
          <w:p w14:paraId="7B3F721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CHI3L1 (H4=0.99), LGALS3 (H4=0.97), CRP (H4=0.85)</w:t>
            </w:r>
          </w:p>
        </w:tc>
        <w:tc>
          <w:tcPr>
            <w:tcW w:w="1134" w:type="dxa"/>
            <w:noWrap/>
            <w:hideMark/>
          </w:tcPr>
          <w:p w14:paraId="4C07BBB5"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3.48E-10</w:t>
            </w:r>
          </w:p>
        </w:tc>
      </w:tr>
      <w:tr w:rsidR="00106583" w:rsidRPr="00106583" w14:paraId="5984B3B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6FBBBA5"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lastRenderedPageBreak/>
              <w:t>TC</w:t>
            </w:r>
          </w:p>
        </w:tc>
        <w:tc>
          <w:tcPr>
            <w:tcW w:w="1608" w:type="dxa"/>
            <w:noWrap/>
            <w:hideMark/>
          </w:tcPr>
          <w:p w14:paraId="125A84B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rs780093</w:t>
            </w:r>
          </w:p>
        </w:tc>
        <w:tc>
          <w:tcPr>
            <w:tcW w:w="599" w:type="dxa"/>
            <w:noWrap/>
            <w:hideMark/>
          </w:tcPr>
          <w:p w14:paraId="35A2C0F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3FD1A51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GCKR</w:t>
            </w:r>
          </w:p>
        </w:tc>
        <w:tc>
          <w:tcPr>
            <w:tcW w:w="2835" w:type="dxa"/>
            <w:noWrap/>
            <w:hideMark/>
          </w:tcPr>
          <w:p w14:paraId="68B62EC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CATF (H4=1), FST (H4=1), P5I11 (H4=0.9)</w:t>
            </w:r>
          </w:p>
        </w:tc>
        <w:tc>
          <w:tcPr>
            <w:tcW w:w="1134" w:type="dxa"/>
            <w:noWrap/>
            <w:hideMark/>
          </w:tcPr>
          <w:p w14:paraId="302D6B93"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3.63E-10</w:t>
            </w:r>
          </w:p>
        </w:tc>
      </w:tr>
      <w:tr w:rsidR="00106583" w:rsidRPr="00106583" w14:paraId="41152D81"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2EFD1C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55502FD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rs406315</w:t>
            </w:r>
          </w:p>
        </w:tc>
        <w:tc>
          <w:tcPr>
            <w:tcW w:w="599" w:type="dxa"/>
            <w:noWrap/>
            <w:hideMark/>
          </w:tcPr>
          <w:p w14:paraId="00471AF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42E1B4B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PVRL2</w:t>
            </w:r>
          </w:p>
        </w:tc>
        <w:tc>
          <w:tcPr>
            <w:tcW w:w="2835" w:type="dxa"/>
            <w:noWrap/>
            <w:hideMark/>
          </w:tcPr>
          <w:p w14:paraId="67DDD10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S100A13 (H4=1), CUZD1 (H4=1), TBCA (H4=1)</w:t>
            </w:r>
          </w:p>
        </w:tc>
        <w:tc>
          <w:tcPr>
            <w:tcW w:w="1134" w:type="dxa"/>
            <w:noWrap/>
            <w:hideMark/>
          </w:tcPr>
          <w:p w14:paraId="43A8E2E4"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4.49E-10</w:t>
            </w:r>
          </w:p>
        </w:tc>
      </w:tr>
      <w:tr w:rsidR="00106583" w:rsidRPr="00106583" w14:paraId="6A089F19"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47F7E2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0A18C67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rs2000999</w:t>
            </w:r>
          </w:p>
        </w:tc>
        <w:tc>
          <w:tcPr>
            <w:tcW w:w="599" w:type="dxa"/>
            <w:noWrap/>
            <w:hideMark/>
          </w:tcPr>
          <w:p w14:paraId="7383751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152FB85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TXNL4B, HPR</w:t>
            </w:r>
          </w:p>
        </w:tc>
        <w:tc>
          <w:tcPr>
            <w:tcW w:w="2835" w:type="dxa"/>
            <w:noWrap/>
            <w:hideMark/>
          </w:tcPr>
          <w:p w14:paraId="62C0ACD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Ferritin (H4=0.95), Haptoglobin, Mixed Type (H4=0.9)</w:t>
            </w:r>
          </w:p>
        </w:tc>
        <w:tc>
          <w:tcPr>
            <w:tcW w:w="1134" w:type="dxa"/>
            <w:noWrap/>
            <w:hideMark/>
          </w:tcPr>
          <w:p w14:paraId="14B4756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4.72E-10</w:t>
            </w:r>
          </w:p>
        </w:tc>
      </w:tr>
      <w:tr w:rsidR="00106583" w:rsidRPr="00106583" w14:paraId="12CE0F1E"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7CC622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26DDD3A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rs9306897</w:t>
            </w:r>
          </w:p>
        </w:tc>
        <w:tc>
          <w:tcPr>
            <w:tcW w:w="599" w:type="dxa"/>
            <w:noWrap/>
            <w:hideMark/>
          </w:tcPr>
          <w:p w14:paraId="270E4A1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6A3D680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AC012361.1</w:t>
            </w:r>
          </w:p>
        </w:tc>
        <w:tc>
          <w:tcPr>
            <w:tcW w:w="2835" w:type="dxa"/>
            <w:noWrap/>
            <w:hideMark/>
          </w:tcPr>
          <w:p w14:paraId="50CD21FF" w14:textId="035A0FB0"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89E0FB9"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5.02E-10</w:t>
            </w:r>
          </w:p>
        </w:tc>
      </w:tr>
      <w:tr w:rsidR="00106583" w:rsidRPr="00106583" w14:paraId="651D1C3C"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6269C6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124A351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rs532436</w:t>
            </w:r>
          </w:p>
        </w:tc>
        <w:tc>
          <w:tcPr>
            <w:tcW w:w="599" w:type="dxa"/>
            <w:noWrap/>
            <w:hideMark/>
          </w:tcPr>
          <w:p w14:paraId="43E2A25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87BDE2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ABO</w:t>
            </w:r>
          </w:p>
        </w:tc>
        <w:tc>
          <w:tcPr>
            <w:tcW w:w="2835" w:type="dxa"/>
            <w:noWrap/>
            <w:hideMark/>
          </w:tcPr>
          <w:p w14:paraId="7305FDC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C1GLC (H4=0.99), TPST2 (H4=0.99), FAM3B (H4=0.99)</w:t>
            </w:r>
          </w:p>
        </w:tc>
        <w:tc>
          <w:tcPr>
            <w:tcW w:w="1134" w:type="dxa"/>
            <w:noWrap/>
            <w:hideMark/>
          </w:tcPr>
          <w:p w14:paraId="47E6321B"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8.07E-10</w:t>
            </w:r>
          </w:p>
        </w:tc>
      </w:tr>
      <w:tr w:rsidR="00106583" w:rsidRPr="00106583" w14:paraId="48702B1B"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8D10F4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7742E1D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rs964184</w:t>
            </w:r>
          </w:p>
        </w:tc>
        <w:tc>
          <w:tcPr>
            <w:tcW w:w="599" w:type="dxa"/>
            <w:noWrap/>
            <w:hideMark/>
          </w:tcPr>
          <w:p w14:paraId="5BDEDBE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FA7353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ZNF259</w:t>
            </w:r>
          </w:p>
        </w:tc>
        <w:tc>
          <w:tcPr>
            <w:tcW w:w="2835" w:type="dxa"/>
            <w:noWrap/>
            <w:hideMark/>
          </w:tcPr>
          <w:p w14:paraId="1CB141F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 A-V (H4=1), LRP1B (H4=0.99), Ig K chain V-I region HK102-like (H4=0.94)</w:t>
            </w:r>
          </w:p>
        </w:tc>
        <w:tc>
          <w:tcPr>
            <w:tcW w:w="1134" w:type="dxa"/>
            <w:noWrap/>
            <w:hideMark/>
          </w:tcPr>
          <w:p w14:paraId="573C8967"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0</w:t>
            </w:r>
          </w:p>
        </w:tc>
      </w:tr>
      <w:tr w:rsidR="00106583" w:rsidRPr="00106583" w14:paraId="751AC63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23279D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3579B89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rs115849089</w:t>
            </w:r>
          </w:p>
        </w:tc>
        <w:tc>
          <w:tcPr>
            <w:tcW w:w="599" w:type="dxa"/>
            <w:noWrap/>
            <w:hideMark/>
          </w:tcPr>
          <w:p w14:paraId="19ABB0F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AB065A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AC100802.3</w:t>
            </w:r>
          </w:p>
        </w:tc>
        <w:tc>
          <w:tcPr>
            <w:tcW w:w="2835" w:type="dxa"/>
            <w:noWrap/>
            <w:hideMark/>
          </w:tcPr>
          <w:p w14:paraId="0C383F1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Ig K chain V-I region HK102-like (H4=0.82), NXPH3 (H4=0.8)</w:t>
            </w:r>
          </w:p>
        </w:tc>
        <w:tc>
          <w:tcPr>
            <w:tcW w:w="1134" w:type="dxa"/>
            <w:noWrap/>
            <w:hideMark/>
          </w:tcPr>
          <w:p w14:paraId="64D90828"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5.27E-100</w:t>
            </w:r>
          </w:p>
        </w:tc>
      </w:tr>
      <w:tr w:rsidR="00106583" w:rsidRPr="00106583" w14:paraId="2C6E816C"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F33041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0330FDF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rs1260326</w:t>
            </w:r>
          </w:p>
        </w:tc>
        <w:tc>
          <w:tcPr>
            <w:tcW w:w="599" w:type="dxa"/>
            <w:noWrap/>
            <w:hideMark/>
          </w:tcPr>
          <w:p w14:paraId="098AA54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6F3340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GCKR</w:t>
            </w:r>
          </w:p>
        </w:tc>
        <w:tc>
          <w:tcPr>
            <w:tcW w:w="2835" w:type="dxa"/>
            <w:noWrap/>
            <w:hideMark/>
          </w:tcPr>
          <w:p w14:paraId="5B204AA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CATF (H4=1), FST (H4=1), P5I11 (H4=0.9)</w:t>
            </w:r>
          </w:p>
        </w:tc>
        <w:tc>
          <w:tcPr>
            <w:tcW w:w="1134" w:type="dxa"/>
            <w:noWrap/>
            <w:hideMark/>
          </w:tcPr>
          <w:p w14:paraId="00DCA9E6"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2.15E-85</w:t>
            </w:r>
          </w:p>
        </w:tc>
      </w:tr>
      <w:tr w:rsidR="00106583" w:rsidRPr="00106583" w14:paraId="6AC7547F"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667CDCD"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774EEDF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rs2980860</w:t>
            </w:r>
          </w:p>
        </w:tc>
        <w:tc>
          <w:tcPr>
            <w:tcW w:w="599" w:type="dxa"/>
            <w:noWrap/>
            <w:hideMark/>
          </w:tcPr>
          <w:p w14:paraId="2A0C705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3A3F8E9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RP11-136O12.2</w:t>
            </w:r>
          </w:p>
        </w:tc>
        <w:tc>
          <w:tcPr>
            <w:tcW w:w="2835" w:type="dxa"/>
            <w:noWrap/>
            <w:hideMark/>
          </w:tcPr>
          <w:p w14:paraId="334E9C96" w14:textId="31188B96"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9D9FCE2"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3.44E-69</w:t>
            </w:r>
          </w:p>
        </w:tc>
      </w:tr>
      <w:tr w:rsidR="00106583" w:rsidRPr="00106583" w14:paraId="474F8175"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C0189A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620A3C0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rs483082</w:t>
            </w:r>
          </w:p>
        </w:tc>
        <w:tc>
          <w:tcPr>
            <w:tcW w:w="599" w:type="dxa"/>
            <w:noWrap/>
            <w:hideMark/>
          </w:tcPr>
          <w:p w14:paraId="3DACF41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2F1BF3C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APOC1</w:t>
            </w:r>
          </w:p>
        </w:tc>
        <w:tc>
          <w:tcPr>
            <w:tcW w:w="2835" w:type="dxa"/>
            <w:noWrap/>
            <w:hideMark/>
          </w:tcPr>
          <w:p w14:paraId="5E63538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GST M1-1 (H4=1), DCK (H4=1), GPR110 (H4=1)</w:t>
            </w:r>
          </w:p>
        </w:tc>
        <w:tc>
          <w:tcPr>
            <w:tcW w:w="1134" w:type="dxa"/>
            <w:noWrap/>
            <w:hideMark/>
          </w:tcPr>
          <w:p w14:paraId="2388847D"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1.70E-61</w:t>
            </w:r>
          </w:p>
        </w:tc>
      </w:tr>
      <w:tr w:rsidR="00106583" w:rsidRPr="00106583" w14:paraId="2078AF6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0263B5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65C08B7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rs13234378</w:t>
            </w:r>
          </w:p>
        </w:tc>
        <w:tc>
          <w:tcPr>
            <w:tcW w:w="599" w:type="dxa"/>
            <w:noWrap/>
            <w:hideMark/>
          </w:tcPr>
          <w:p w14:paraId="26B454C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6F249D9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MLXIPL</w:t>
            </w:r>
          </w:p>
        </w:tc>
        <w:tc>
          <w:tcPr>
            <w:tcW w:w="2835" w:type="dxa"/>
            <w:noWrap/>
            <w:hideMark/>
          </w:tcPr>
          <w:p w14:paraId="6ABDD6F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QORL1 (H4=0.91), NXPH3 (H4=0.83)</w:t>
            </w:r>
          </w:p>
        </w:tc>
        <w:tc>
          <w:tcPr>
            <w:tcW w:w="1134" w:type="dxa"/>
            <w:noWrap/>
            <w:hideMark/>
          </w:tcPr>
          <w:p w14:paraId="0FED5F96"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1.00E-43</w:t>
            </w:r>
          </w:p>
        </w:tc>
      </w:tr>
      <w:tr w:rsidR="00106583" w:rsidRPr="00106583" w14:paraId="2AB6F526"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0ED8E7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447FE7E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rs112957492</w:t>
            </w:r>
          </w:p>
        </w:tc>
        <w:tc>
          <w:tcPr>
            <w:tcW w:w="599" w:type="dxa"/>
            <w:noWrap/>
            <w:hideMark/>
          </w:tcPr>
          <w:p w14:paraId="79EFDC2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01DEE66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DOCK7</w:t>
            </w:r>
          </w:p>
        </w:tc>
        <w:tc>
          <w:tcPr>
            <w:tcW w:w="2835" w:type="dxa"/>
            <w:noWrap/>
            <w:hideMark/>
          </w:tcPr>
          <w:p w14:paraId="5F3A6DB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DOCK7 (H4=0.88)</w:t>
            </w:r>
          </w:p>
        </w:tc>
        <w:tc>
          <w:tcPr>
            <w:tcW w:w="1134" w:type="dxa"/>
            <w:noWrap/>
            <w:hideMark/>
          </w:tcPr>
          <w:p w14:paraId="5F8FCCF6"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1.58E-42</w:t>
            </w:r>
          </w:p>
        </w:tc>
      </w:tr>
      <w:tr w:rsidR="00106583" w:rsidRPr="00106583" w14:paraId="3059D9EC"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7E78F57"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1972E2F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rs102274</w:t>
            </w:r>
          </w:p>
        </w:tc>
        <w:tc>
          <w:tcPr>
            <w:tcW w:w="599" w:type="dxa"/>
            <w:noWrap/>
            <w:hideMark/>
          </w:tcPr>
          <w:p w14:paraId="6779AF7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424E2A1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TMEM258</w:t>
            </w:r>
          </w:p>
        </w:tc>
        <w:tc>
          <w:tcPr>
            <w:tcW w:w="2835" w:type="dxa"/>
            <w:noWrap/>
            <w:hideMark/>
          </w:tcPr>
          <w:p w14:paraId="4BB2CDB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TBCA (H4=0.97), S100A13 (H4=0.94), PMEPA (H4=0.92)</w:t>
            </w:r>
          </w:p>
        </w:tc>
        <w:tc>
          <w:tcPr>
            <w:tcW w:w="1134" w:type="dxa"/>
            <w:noWrap/>
            <w:hideMark/>
          </w:tcPr>
          <w:p w14:paraId="2589BE64"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7.55E-26</w:t>
            </w:r>
          </w:p>
        </w:tc>
      </w:tr>
      <w:tr w:rsidR="00106583" w:rsidRPr="00106583" w14:paraId="2D6E6C7E"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209F32D"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52C2C0E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rs58542926</w:t>
            </w:r>
          </w:p>
        </w:tc>
        <w:tc>
          <w:tcPr>
            <w:tcW w:w="599" w:type="dxa"/>
            <w:noWrap/>
            <w:hideMark/>
          </w:tcPr>
          <w:p w14:paraId="146FBA5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D4D34B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AC138430.4, TM6SF2</w:t>
            </w:r>
          </w:p>
        </w:tc>
        <w:tc>
          <w:tcPr>
            <w:tcW w:w="2835" w:type="dxa"/>
            <w:noWrap/>
            <w:hideMark/>
          </w:tcPr>
          <w:p w14:paraId="35ECFDE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MAU2 (H4=1)</w:t>
            </w:r>
          </w:p>
        </w:tc>
        <w:tc>
          <w:tcPr>
            <w:tcW w:w="1134" w:type="dxa"/>
            <w:noWrap/>
            <w:hideMark/>
          </w:tcPr>
          <w:p w14:paraId="5FD5F03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5.63E-24</w:t>
            </w:r>
          </w:p>
        </w:tc>
      </w:tr>
      <w:tr w:rsidR="00106583" w:rsidRPr="00106583" w14:paraId="04BFDE1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044DBD1"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6CB1A3A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rs998584</w:t>
            </w:r>
          </w:p>
        </w:tc>
        <w:tc>
          <w:tcPr>
            <w:tcW w:w="599" w:type="dxa"/>
            <w:noWrap/>
            <w:hideMark/>
          </w:tcPr>
          <w:p w14:paraId="75E16AB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63C78CD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VEGFA</w:t>
            </w:r>
          </w:p>
        </w:tc>
        <w:tc>
          <w:tcPr>
            <w:tcW w:w="2835" w:type="dxa"/>
            <w:noWrap/>
            <w:hideMark/>
          </w:tcPr>
          <w:p w14:paraId="79726A38" w14:textId="15AFB942"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3561D1F1"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1.10E-19</w:t>
            </w:r>
          </w:p>
        </w:tc>
      </w:tr>
      <w:tr w:rsidR="00106583" w:rsidRPr="00106583" w14:paraId="0A04081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FB82CDD"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679DF49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rs5112</w:t>
            </w:r>
          </w:p>
        </w:tc>
        <w:tc>
          <w:tcPr>
            <w:tcW w:w="599" w:type="dxa"/>
            <w:noWrap/>
            <w:hideMark/>
          </w:tcPr>
          <w:p w14:paraId="31BC808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279B555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APOC1P1</w:t>
            </w:r>
          </w:p>
        </w:tc>
        <w:tc>
          <w:tcPr>
            <w:tcW w:w="2835" w:type="dxa"/>
            <w:noWrap/>
            <w:hideMark/>
          </w:tcPr>
          <w:p w14:paraId="0D25E17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GST M1-1 (H4=1), DCK (H4=1), GPR110 (H4=1)</w:t>
            </w:r>
          </w:p>
        </w:tc>
        <w:tc>
          <w:tcPr>
            <w:tcW w:w="1134" w:type="dxa"/>
            <w:noWrap/>
            <w:hideMark/>
          </w:tcPr>
          <w:p w14:paraId="0146890A"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1.10E-16</w:t>
            </w:r>
          </w:p>
        </w:tc>
      </w:tr>
      <w:tr w:rsidR="00106583" w:rsidRPr="00106583" w14:paraId="49DFBEC7"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7B6604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0A992D1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rs673548</w:t>
            </w:r>
          </w:p>
        </w:tc>
        <w:tc>
          <w:tcPr>
            <w:tcW w:w="599" w:type="dxa"/>
            <w:noWrap/>
            <w:hideMark/>
          </w:tcPr>
          <w:p w14:paraId="3162EB7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3AEF616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2835" w:type="dxa"/>
            <w:noWrap/>
            <w:hideMark/>
          </w:tcPr>
          <w:p w14:paraId="0C79C42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SDF2L (H4=1), SC5A8 (H4=0.99), QORL1 (H4=0.99)</w:t>
            </w:r>
          </w:p>
        </w:tc>
        <w:tc>
          <w:tcPr>
            <w:tcW w:w="1134" w:type="dxa"/>
            <w:noWrap/>
            <w:hideMark/>
          </w:tcPr>
          <w:p w14:paraId="3667DEEB"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5.79E-13</w:t>
            </w:r>
          </w:p>
        </w:tc>
      </w:tr>
      <w:tr w:rsidR="00106583" w:rsidRPr="00106583" w14:paraId="51031811"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7A6B73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41D00B3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rs12970</w:t>
            </w:r>
          </w:p>
        </w:tc>
        <w:tc>
          <w:tcPr>
            <w:tcW w:w="599" w:type="dxa"/>
            <w:noWrap/>
            <w:hideMark/>
          </w:tcPr>
          <w:p w14:paraId="654BA42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21E4940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TAGLN</w:t>
            </w:r>
          </w:p>
        </w:tc>
        <w:tc>
          <w:tcPr>
            <w:tcW w:w="2835" w:type="dxa"/>
            <w:noWrap/>
            <w:hideMark/>
          </w:tcPr>
          <w:p w14:paraId="59109F8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 A-V (H4=1), LRP1B (H4=0.99), Ig K chain V-I region HK102-like (H4=0.94)</w:t>
            </w:r>
          </w:p>
        </w:tc>
        <w:tc>
          <w:tcPr>
            <w:tcW w:w="1134" w:type="dxa"/>
            <w:noWrap/>
            <w:hideMark/>
          </w:tcPr>
          <w:p w14:paraId="6DC59C1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4.63E-12</w:t>
            </w:r>
          </w:p>
        </w:tc>
      </w:tr>
      <w:tr w:rsidR="00106583" w:rsidRPr="00106583" w14:paraId="3206EA3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EBF370A"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08AF65E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rs231477</w:t>
            </w:r>
          </w:p>
        </w:tc>
        <w:tc>
          <w:tcPr>
            <w:tcW w:w="599" w:type="dxa"/>
            <w:noWrap/>
            <w:hideMark/>
          </w:tcPr>
          <w:p w14:paraId="4BE6397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5A38956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MPP2</w:t>
            </w:r>
          </w:p>
        </w:tc>
        <w:tc>
          <w:tcPr>
            <w:tcW w:w="2835" w:type="dxa"/>
            <w:noWrap/>
            <w:hideMark/>
          </w:tcPr>
          <w:p w14:paraId="47C86935" w14:textId="1162E28F"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E78F97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2.03E-11</w:t>
            </w:r>
          </w:p>
        </w:tc>
      </w:tr>
      <w:tr w:rsidR="00106583" w:rsidRPr="00106583" w14:paraId="3376F867"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E547C2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1A2AB54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rs2068888</w:t>
            </w:r>
          </w:p>
        </w:tc>
        <w:tc>
          <w:tcPr>
            <w:tcW w:w="599" w:type="dxa"/>
            <w:noWrap/>
            <w:hideMark/>
          </w:tcPr>
          <w:p w14:paraId="73798D4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192ED6B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CYP26A1</w:t>
            </w:r>
          </w:p>
        </w:tc>
        <w:tc>
          <w:tcPr>
            <w:tcW w:w="2835" w:type="dxa"/>
            <w:noWrap/>
            <w:hideMark/>
          </w:tcPr>
          <w:p w14:paraId="34F0A544" w14:textId="199A49AA"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F00F9AC"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2.65E-11</w:t>
            </w:r>
          </w:p>
        </w:tc>
      </w:tr>
      <w:tr w:rsidR="00106583" w:rsidRPr="00106583" w14:paraId="2313F578"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62454BE"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6AD3E83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rs35057928</w:t>
            </w:r>
          </w:p>
        </w:tc>
        <w:tc>
          <w:tcPr>
            <w:tcW w:w="599" w:type="dxa"/>
            <w:noWrap/>
            <w:hideMark/>
          </w:tcPr>
          <w:p w14:paraId="5E81900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B7F3FF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KLF14</w:t>
            </w:r>
          </w:p>
        </w:tc>
        <w:tc>
          <w:tcPr>
            <w:tcW w:w="2835" w:type="dxa"/>
            <w:noWrap/>
            <w:hideMark/>
          </w:tcPr>
          <w:p w14:paraId="4BC60EB8" w14:textId="4F08BDB2"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82F8BD4"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2.78E-11</w:t>
            </w:r>
          </w:p>
        </w:tc>
      </w:tr>
      <w:tr w:rsidR="00106583" w:rsidRPr="00106583" w14:paraId="664C1FD1"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FBCD1F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19CEB9C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rs1471251</w:t>
            </w:r>
          </w:p>
        </w:tc>
        <w:tc>
          <w:tcPr>
            <w:tcW w:w="599" w:type="dxa"/>
            <w:noWrap/>
            <w:hideMark/>
          </w:tcPr>
          <w:p w14:paraId="2AB90B9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17FE579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AFF1</w:t>
            </w:r>
          </w:p>
        </w:tc>
        <w:tc>
          <w:tcPr>
            <w:tcW w:w="2835" w:type="dxa"/>
            <w:noWrap/>
            <w:hideMark/>
          </w:tcPr>
          <w:p w14:paraId="13738E2F" w14:textId="1D6245AF"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3224F6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6.10E-11</w:t>
            </w:r>
          </w:p>
        </w:tc>
      </w:tr>
      <w:tr w:rsidR="00106583" w:rsidRPr="00106583" w14:paraId="14F3F90E"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16D7E21"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308C6C5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rs2982521</w:t>
            </w:r>
          </w:p>
        </w:tc>
        <w:tc>
          <w:tcPr>
            <w:tcW w:w="599" w:type="dxa"/>
            <w:noWrap/>
            <w:hideMark/>
          </w:tcPr>
          <w:p w14:paraId="1626045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4B81BEF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RP11-12A2.3</w:t>
            </w:r>
          </w:p>
        </w:tc>
        <w:tc>
          <w:tcPr>
            <w:tcW w:w="2835" w:type="dxa"/>
            <w:noWrap/>
            <w:hideMark/>
          </w:tcPr>
          <w:p w14:paraId="4B890F5B" w14:textId="5E181341"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41F044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9.63E-11</w:t>
            </w:r>
          </w:p>
        </w:tc>
      </w:tr>
      <w:tr w:rsidR="00106583" w:rsidRPr="00106583" w14:paraId="26E02D49"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EA638B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lastRenderedPageBreak/>
              <w:t>TG</w:t>
            </w:r>
          </w:p>
        </w:tc>
        <w:tc>
          <w:tcPr>
            <w:tcW w:w="1608" w:type="dxa"/>
            <w:noWrap/>
            <w:hideMark/>
          </w:tcPr>
          <w:p w14:paraId="79DAD23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rs2281721</w:t>
            </w:r>
          </w:p>
        </w:tc>
        <w:tc>
          <w:tcPr>
            <w:tcW w:w="599" w:type="dxa"/>
            <w:noWrap/>
            <w:hideMark/>
          </w:tcPr>
          <w:p w14:paraId="5AC087D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27280B9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GALNT2</w:t>
            </w:r>
          </w:p>
        </w:tc>
        <w:tc>
          <w:tcPr>
            <w:tcW w:w="2835" w:type="dxa"/>
            <w:noWrap/>
            <w:hideMark/>
          </w:tcPr>
          <w:p w14:paraId="46505F9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NRP1 (H4=0.98), MP2K4 (H4=0.97), S100A13 (H4=0.88)</w:t>
            </w:r>
          </w:p>
        </w:tc>
        <w:tc>
          <w:tcPr>
            <w:tcW w:w="1134" w:type="dxa"/>
            <w:noWrap/>
            <w:hideMark/>
          </w:tcPr>
          <w:p w14:paraId="146FFA40"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2.85E-10</w:t>
            </w:r>
          </w:p>
        </w:tc>
      </w:tr>
      <w:tr w:rsidR="00106583" w:rsidRPr="00106583" w14:paraId="181D82BE"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13620AA"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148FD6C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rs4704727</w:t>
            </w:r>
          </w:p>
        </w:tc>
        <w:tc>
          <w:tcPr>
            <w:tcW w:w="599" w:type="dxa"/>
            <w:noWrap/>
            <w:hideMark/>
          </w:tcPr>
          <w:p w14:paraId="6D2E580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5F4909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TIMD4</w:t>
            </w:r>
          </w:p>
        </w:tc>
        <w:tc>
          <w:tcPr>
            <w:tcW w:w="2835" w:type="dxa"/>
            <w:noWrap/>
            <w:hideMark/>
          </w:tcPr>
          <w:p w14:paraId="325C23B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PMEPA (H4=0.97)</w:t>
            </w:r>
          </w:p>
        </w:tc>
        <w:tc>
          <w:tcPr>
            <w:tcW w:w="1134" w:type="dxa"/>
            <w:noWrap/>
            <w:hideMark/>
          </w:tcPr>
          <w:p w14:paraId="13D2C6B3"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5.01E-10</w:t>
            </w:r>
          </w:p>
        </w:tc>
      </w:tr>
      <w:tr w:rsidR="00106583" w:rsidRPr="00106583" w14:paraId="0A70E275"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F2D71F7"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4D79DA6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rs2138157</w:t>
            </w:r>
          </w:p>
        </w:tc>
        <w:tc>
          <w:tcPr>
            <w:tcW w:w="599" w:type="dxa"/>
            <w:noWrap/>
            <w:hideMark/>
          </w:tcPr>
          <w:p w14:paraId="56BBD0A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7E402B1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AC068138.1</w:t>
            </w:r>
          </w:p>
        </w:tc>
        <w:tc>
          <w:tcPr>
            <w:tcW w:w="2835" w:type="dxa"/>
            <w:noWrap/>
            <w:hideMark/>
          </w:tcPr>
          <w:p w14:paraId="7EC334A7" w14:textId="5CA785CB"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21C7D63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6.55E-10</w:t>
            </w:r>
          </w:p>
        </w:tc>
      </w:tr>
      <w:tr w:rsidR="00106583" w:rsidRPr="00106583" w14:paraId="0A608F65"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7AC4F0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185FFBE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rs12056936</w:t>
            </w:r>
          </w:p>
        </w:tc>
        <w:tc>
          <w:tcPr>
            <w:tcW w:w="599" w:type="dxa"/>
            <w:noWrap/>
            <w:hideMark/>
          </w:tcPr>
          <w:p w14:paraId="354EE61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EDEDEA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SOX7, PINX1</w:t>
            </w:r>
          </w:p>
        </w:tc>
        <w:tc>
          <w:tcPr>
            <w:tcW w:w="2835" w:type="dxa"/>
            <w:noWrap/>
            <w:hideMark/>
          </w:tcPr>
          <w:p w14:paraId="3710404D" w14:textId="21C4AD24"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57F941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1.01E-09</w:t>
            </w:r>
          </w:p>
        </w:tc>
      </w:tr>
      <w:tr w:rsidR="00106583" w:rsidRPr="00106583" w14:paraId="3CA6A890"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569DE2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397C241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rs78058190</w:t>
            </w:r>
          </w:p>
        </w:tc>
        <w:tc>
          <w:tcPr>
            <w:tcW w:w="599" w:type="dxa"/>
            <w:noWrap/>
            <w:hideMark/>
          </w:tcPr>
          <w:p w14:paraId="6A81100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4507A3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PRKAG3</w:t>
            </w:r>
          </w:p>
        </w:tc>
        <w:tc>
          <w:tcPr>
            <w:tcW w:w="2835" w:type="dxa"/>
            <w:noWrap/>
            <w:hideMark/>
          </w:tcPr>
          <w:p w14:paraId="4E6D671F" w14:textId="1133033D"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619F3B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1.20E-09</w:t>
            </w:r>
          </w:p>
        </w:tc>
      </w:tr>
      <w:tr w:rsidR="00106583" w:rsidRPr="00106583" w14:paraId="2959D4E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09D7F4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Total BR</w:t>
            </w:r>
          </w:p>
        </w:tc>
        <w:tc>
          <w:tcPr>
            <w:tcW w:w="1608" w:type="dxa"/>
            <w:noWrap/>
            <w:hideMark/>
          </w:tcPr>
          <w:p w14:paraId="1529381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rs13410184</w:t>
            </w:r>
          </w:p>
        </w:tc>
        <w:tc>
          <w:tcPr>
            <w:tcW w:w="599" w:type="dxa"/>
            <w:noWrap/>
            <w:hideMark/>
          </w:tcPr>
          <w:p w14:paraId="6958932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06123B1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DGKD</w:t>
            </w:r>
          </w:p>
        </w:tc>
        <w:tc>
          <w:tcPr>
            <w:tcW w:w="2835" w:type="dxa"/>
            <w:noWrap/>
            <w:hideMark/>
          </w:tcPr>
          <w:p w14:paraId="0472188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ANGL1 (H4=1)</w:t>
            </w:r>
          </w:p>
        </w:tc>
        <w:tc>
          <w:tcPr>
            <w:tcW w:w="1134" w:type="dxa"/>
            <w:noWrap/>
            <w:hideMark/>
          </w:tcPr>
          <w:p w14:paraId="2824DDB3"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0</w:t>
            </w:r>
          </w:p>
        </w:tc>
      </w:tr>
      <w:tr w:rsidR="00106583" w:rsidRPr="00106583" w14:paraId="052CCC07"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649503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Total BR</w:t>
            </w:r>
          </w:p>
        </w:tc>
        <w:tc>
          <w:tcPr>
            <w:tcW w:w="1608" w:type="dxa"/>
            <w:noWrap/>
            <w:hideMark/>
          </w:tcPr>
          <w:p w14:paraId="75977E4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rs4663871</w:t>
            </w:r>
          </w:p>
        </w:tc>
        <w:tc>
          <w:tcPr>
            <w:tcW w:w="599" w:type="dxa"/>
            <w:noWrap/>
            <w:hideMark/>
          </w:tcPr>
          <w:p w14:paraId="4FD49FC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2B03108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UGT1A8, UGT1A10, UGT1A9</w:t>
            </w:r>
          </w:p>
        </w:tc>
        <w:tc>
          <w:tcPr>
            <w:tcW w:w="2835" w:type="dxa"/>
            <w:noWrap/>
            <w:hideMark/>
          </w:tcPr>
          <w:p w14:paraId="2F9DE67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ANGL1 (H4=1)</w:t>
            </w:r>
          </w:p>
        </w:tc>
        <w:tc>
          <w:tcPr>
            <w:tcW w:w="1134" w:type="dxa"/>
            <w:noWrap/>
            <w:hideMark/>
          </w:tcPr>
          <w:p w14:paraId="579EE10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0</w:t>
            </w:r>
          </w:p>
        </w:tc>
      </w:tr>
      <w:tr w:rsidR="00106583" w:rsidRPr="00106583" w14:paraId="705B0D02"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29BD84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Total BR</w:t>
            </w:r>
          </w:p>
        </w:tc>
        <w:tc>
          <w:tcPr>
            <w:tcW w:w="1608" w:type="dxa"/>
            <w:noWrap/>
            <w:hideMark/>
          </w:tcPr>
          <w:p w14:paraId="4FC4C3F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rs13390675</w:t>
            </w:r>
          </w:p>
        </w:tc>
        <w:tc>
          <w:tcPr>
            <w:tcW w:w="599" w:type="dxa"/>
            <w:noWrap/>
            <w:hideMark/>
          </w:tcPr>
          <w:p w14:paraId="4A9E4F4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3653C58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MSL3P1</w:t>
            </w:r>
          </w:p>
        </w:tc>
        <w:tc>
          <w:tcPr>
            <w:tcW w:w="2835" w:type="dxa"/>
            <w:noWrap/>
            <w:hideMark/>
          </w:tcPr>
          <w:p w14:paraId="46CEE15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ANGL1 (H4=1)</w:t>
            </w:r>
          </w:p>
        </w:tc>
        <w:tc>
          <w:tcPr>
            <w:tcW w:w="1134" w:type="dxa"/>
            <w:noWrap/>
            <w:hideMark/>
          </w:tcPr>
          <w:p w14:paraId="09A74051"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5.82E-53</w:t>
            </w:r>
          </w:p>
        </w:tc>
      </w:tr>
      <w:tr w:rsidR="00106583" w:rsidRPr="00106583" w14:paraId="03556A90"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00EFEA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Total BR</w:t>
            </w:r>
          </w:p>
        </w:tc>
        <w:tc>
          <w:tcPr>
            <w:tcW w:w="1608" w:type="dxa"/>
            <w:noWrap/>
            <w:hideMark/>
          </w:tcPr>
          <w:p w14:paraId="0A4C79D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rs6755193</w:t>
            </w:r>
          </w:p>
        </w:tc>
        <w:tc>
          <w:tcPr>
            <w:tcW w:w="599" w:type="dxa"/>
            <w:noWrap/>
            <w:hideMark/>
          </w:tcPr>
          <w:p w14:paraId="32EA8B2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6AE9993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MROH2A</w:t>
            </w:r>
          </w:p>
        </w:tc>
        <w:tc>
          <w:tcPr>
            <w:tcW w:w="2835" w:type="dxa"/>
            <w:noWrap/>
            <w:hideMark/>
          </w:tcPr>
          <w:p w14:paraId="1EA8578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ANGL1 (H4=1)</w:t>
            </w:r>
          </w:p>
        </w:tc>
        <w:tc>
          <w:tcPr>
            <w:tcW w:w="1134" w:type="dxa"/>
            <w:noWrap/>
            <w:hideMark/>
          </w:tcPr>
          <w:p w14:paraId="3B31DF6F"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7.65E-26</w:t>
            </w:r>
          </w:p>
        </w:tc>
      </w:tr>
      <w:tr w:rsidR="00106583" w:rsidRPr="00106583" w14:paraId="28DDEDA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EE5C37E"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Total BR</w:t>
            </w:r>
          </w:p>
        </w:tc>
        <w:tc>
          <w:tcPr>
            <w:tcW w:w="1608" w:type="dxa"/>
            <w:noWrap/>
            <w:hideMark/>
          </w:tcPr>
          <w:p w14:paraId="4F89A6E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rs67981690</w:t>
            </w:r>
          </w:p>
        </w:tc>
        <w:tc>
          <w:tcPr>
            <w:tcW w:w="599" w:type="dxa"/>
            <w:noWrap/>
            <w:hideMark/>
          </w:tcPr>
          <w:p w14:paraId="6ED576B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0E3903A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SLCO1B1</w:t>
            </w:r>
          </w:p>
        </w:tc>
        <w:tc>
          <w:tcPr>
            <w:tcW w:w="2835" w:type="dxa"/>
            <w:noWrap/>
            <w:hideMark/>
          </w:tcPr>
          <w:p w14:paraId="3C4F0DF1" w14:textId="6D1007BC"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3FD6A753"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3.93E-24</w:t>
            </w:r>
          </w:p>
        </w:tc>
      </w:tr>
      <w:tr w:rsidR="00106583" w:rsidRPr="00106583" w14:paraId="23BF75DB"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4F2D29E"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Total BR</w:t>
            </w:r>
          </w:p>
        </w:tc>
        <w:tc>
          <w:tcPr>
            <w:tcW w:w="1608" w:type="dxa"/>
            <w:noWrap/>
            <w:hideMark/>
          </w:tcPr>
          <w:p w14:paraId="5286E50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rs113359105</w:t>
            </w:r>
          </w:p>
        </w:tc>
        <w:tc>
          <w:tcPr>
            <w:tcW w:w="599" w:type="dxa"/>
            <w:noWrap/>
            <w:hideMark/>
          </w:tcPr>
          <w:p w14:paraId="1C0CC0B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304911E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ATG16L1</w:t>
            </w:r>
          </w:p>
        </w:tc>
        <w:tc>
          <w:tcPr>
            <w:tcW w:w="2835" w:type="dxa"/>
            <w:noWrap/>
            <w:hideMark/>
          </w:tcPr>
          <w:p w14:paraId="7E40AF5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ANGL1 (H4=1)</w:t>
            </w:r>
          </w:p>
        </w:tc>
        <w:tc>
          <w:tcPr>
            <w:tcW w:w="1134" w:type="dxa"/>
            <w:noWrap/>
            <w:hideMark/>
          </w:tcPr>
          <w:p w14:paraId="1292C5EB"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1.90E-12</w:t>
            </w:r>
          </w:p>
        </w:tc>
      </w:tr>
      <w:tr w:rsidR="00106583" w:rsidRPr="00106583" w14:paraId="1047C1D0"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3190FD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Total BR</w:t>
            </w:r>
          </w:p>
        </w:tc>
        <w:tc>
          <w:tcPr>
            <w:tcW w:w="1608" w:type="dxa"/>
            <w:noWrap/>
            <w:hideMark/>
          </w:tcPr>
          <w:p w14:paraId="7381E7F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rs1896995</w:t>
            </w:r>
          </w:p>
        </w:tc>
        <w:tc>
          <w:tcPr>
            <w:tcW w:w="599" w:type="dxa"/>
            <w:noWrap/>
            <w:hideMark/>
          </w:tcPr>
          <w:p w14:paraId="59AE1E9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07D9836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REEP3</w:t>
            </w:r>
          </w:p>
        </w:tc>
        <w:tc>
          <w:tcPr>
            <w:tcW w:w="2835" w:type="dxa"/>
            <w:noWrap/>
            <w:hideMark/>
          </w:tcPr>
          <w:p w14:paraId="3E93688D" w14:textId="1B05A991"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381ECA68"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1.25E-10</w:t>
            </w:r>
          </w:p>
        </w:tc>
      </w:tr>
      <w:tr w:rsidR="00106583" w:rsidRPr="00106583" w14:paraId="4218E9AD"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BE30DB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Urate</w:t>
            </w:r>
          </w:p>
        </w:tc>
        <w:tc>
          <w:tcPr>
            <w:tcW w:w="1608" w:type="dxa"/>
            <w:noWrap/>
            <w:hideMark/>
          </w:tcPr>
          <w:p w14:paraId="40923EC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rs74904971</w:t>
            </w:r>
          </w:p>
        </w:tc>
        <w:tc>
          <w:tcPr>
            <w:tcW w:w="599" w:type="dxa"/>
            <w:noWrap/>
            <w:hideMark/>
          </w:tcPr>
          <w:p w14:paraId="457F70E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451BE7A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ABCG2</w:t>
            </w:r>
          </w:p>
        </w:tc>
        <w:tc>
          <w:tcPr>
            <w:tcW w:w="2835" w:type="dxa"/>
            <w:noWrap/>
            <w:hideMark/>
          </w:tcPr>
          <w:p w14:paraId="5A92A3F2" w14:textId="4346D34D"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6A8502F"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2.20E-63</w:t>
            </w:r>
          </w:p>
        </w:tc>
      </w:tr>
      <w:tr w:rsidR="00106583" w:rsidRPr="00106583" w14:paraId="6D612822"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0C95A1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Urate</w:t>
            </w:r>
          </w:p>
        </w:tc>
        <w:tc>
          <w:tcPr>
            <w:tcW w:w="1608" w:type="dxa"/>
            <w:noWrap/>
            <w:hideMark/>
          </w:tcPr>
          <w:p w14:paraId="57918F0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rs938555</w:t>
            </w:r>
          </w:p>
        </w:tc>
        <w:tc>
          <w:tcPr>
            <w:tcW w:w="599" w:type="dxa"/>
            <w:noWrap/>
            <w:hideMark/>
          </w:tcPr>
          <w:p w14:paraId="0627D5C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4140366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SLC2A9</w:t>
            </w:r>
          </w:p>
        </w:tc>
        <w:tc>
          <w:tcPr>
            <w:tcW w:w="2835" w:type="dxa"/>
            <w:noWrap/>
            <w:hideMark/>
          </w:tcPr>
          <w:p w14:paraId="577355AC" w14:textId="0F251096"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EAA7BED"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1.35E-44</w:t>
            </w:r>
          </w:p>
        </w:tc>
      </w:tr>
      <w:tr w:rsidR="00106583" w:rsidRPr="00106583" w14:paraId="5BAE4365"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34D961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Urate</w:t>
            </w:r>
          </w:p>
        </w:tc>
        <w:tc>
          <w:tcPr>
            <w:tcW w:w="1608" w:type="dxa"/>
            <w:noWrap/>
            <w:hideMark/>
          </w:tcPr>
          <w:p w14:paraId="1282CB7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rs4530622</w:t>
            </w:r>
          </w:p>
        </w:tc>
        <w:tc>
          <w:tcPr>
            <w:tcW w:w="599" w:type="dxa"/>
            <w:noWrap/>
            <w:hideMark/>
          </w:tcPr>
          <w:p w14:paraId="3EC3698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69B4DBE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RP11-136I13.1</w:t>
            </w:r>
          </w:p>
        </w:tc>
        <w:tc>
          <w:tcPr>
            <w:tcW w:w="2835" w:type="dxa"/>
            <w:noWrap/>
            <w:hideMark/>
          </w:tcPr>
          <w:p w14:paraId="5A640D2B" w14:textId="1BF9F54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B5A20EF"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1.95E-18</w:t>
            </w:r>
          </w:p>
        </w:tc>
      </w:tr>
      <w:tr w:rsidR="00106583" w:rsidRPr="00106583" w14:paraId="46563DCF"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75C59F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Urate</w:t>
            </w:r>
          </w:p>
        </w:tc>
        <w:tc>
          <w:tcPr>
            <w:tcW w:w="1608" w:type="dxa"/>
            <w:noWrap/>
            <w:hideMark/>
          </w:tcPr>
          <w:p w14:paraId="3CF48EF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rs1260326</w:t>
            </w:r>
          </w:p>
        </w:tc>
        <w:tc>
          <w:tcPr>
            <w:tcW w:w="599" w:type="dxa"/>
            <w:noWrap/>
            <w:hideMark/>
          </w:tcPr>
          <w:p w14:paraId="0D1D1D4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30F80EB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GCKR</w:t>
            </w:r>
          </w:p>
        </w:tc>
        <w:tc>
          <w:tcPr>
            <w:tcW w:w="2835" w:type="dxa"/>
            <w:noWrap/>
            <w:hideMark/>
          </w:tcPr>
          <w:p w14:paraId="3758927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CATF (H4=1), FST (H4=1)</w:t>
            </w:r>
          </w:p>
        </w:tc>
        <w:tc>
          <w:tcPr>
            <w:tcW w:w="1134" w:type="dxa"/>
            <w:noWrap/>
            <w:hideMark/>
          </w:tcPr>
          <w:p w14:paraId="5BF7A3DD"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3.78E-15</w:t>
            </w:r>
          </w:p>
        </w:tc>
      </w:tr>
      <w:tr w:rsidR="00106583" w:rsidRPr="00106583" w14:paraId="662E2753"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58E16F2"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Urate</w:t>
            </w:r>
          </w:p>
        </w:tc>
        <w:tc>
          <w:tcPr>
            <w:tcW w:w="1608" w:type="dxa"/>
            <w:noWrap/>
            <w:hideMark/>
          </w:tcPr>
          <w:p w14:paraId="67133F9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rs556339</w:t>
            </w:r>
          </w:p>
        </w:tc>
        <w:tc>
          <w:tcPr>
            <w:tcW w:w="599" w:type="dxa"/>
            <w:noWrap/>
            <w:hideMark/>
          </w:tcPr>
          <w:p w14:paraId="687A8F0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40CE6C0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SLC17A3</w:t>
            </w:r>
          </w:p>
        </w:tc>
        <w:tc>
          <w:tcPr>
            <w:tcW w:w="2835" w:type="dxa"/>
            <w:noWrap/>
            <w:hideMark/>
          </w:tcPr>
          <w:p w14:paraId="4A12B92F" w14:textId="5F4373C4"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B5710D9"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2.29E-14</w:t>
            </w:r>
          </w:p>
        </w:tc>
      </w:tr>
      <w:tr w:rsidR="00106583" w:rsidRPr="00106583" w14:paraId="2220E30E"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3A79AD5"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1FEBA4A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rs10832289</w:t>
            </w:r>
          </w:p>
        </w:tc>
        <w:tc>
          <w:tcPr>
            <w:tcW w:w="599" w:type="dxa"/>
            <w:noWrap/>
            <w:hideMark/>
          </w:tcPr>
          <w:p w14:paraId="2E17D11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62BD2AF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PDE3B</w:t>
            </w:r>
          </w:p>
        </w:tc>
        <w:tc>
          <w:tcPr>
            <w:tcW w:w="2835" w:type="dxa"/>
            <w:noWrap/>
            <w:hideMark/>
          </w:tcPr>
          <w:p w14:paraId="0E25DD69" w14:textId="39BD114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DABC7E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0</w:t>
            </w:r>
          </w:p>
        </w:tc>
      </w:tr>
      <w:tr w:rsidR="00106583" w:rsidRPr="00106583" w14:paraId="151E272E"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2B3466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12A0F81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rs11723621</w:t>
            </w:r>
          </w:p>
        </w:tc>
        <w:tc>
          <w:tcPr>
            <w:tcW w:w="599" w:type="dxa"/>
            <w:noWrap/>
            <w:hideMark/>
          </w:tcPr>
          <w:p w14:paraId="4459A0C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3D79F51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GC</w:t>
            </w:r>
          </w:p>
        </w:tc>
        <w:tc>
          <w:tcPr>
            <w:tcW w:w="2835" w:type="dxa"/>
            <w:noWrap/>
            <w:hideMark/>
          </w:tcPr>
          <w:p w14:paraId="0ABD5F4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JAG1 (H4=0.87)</w:t>
            </w:r>
          </w:p>
        </w:tc>
        <w:tc>
          <w:tcPr>
            <w:tcW w:w="1134" w:type="dxa"/>
            <w:noWrap/>
            <w:hideMark/>
          </w:tcPr>
          <w:p w14:paraId="1DFD2FC4"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1.27E-224</w:t>
            </w:r>
          </w:p>
        </w:tc>
      </w:tr>
      <w:tr w:rsidR="00106583" w:rsidRPr="00106583" w14:paraId="7543792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0D1D34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4CA3DE4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rs8022510</w:t>
            </w:r>
          </w:p>
        </w:tc>
        <w:tc>
          <w:tcPr>
            <w:tcW w:w="599" w:type="dxa"/>
            <w:noWrap/>
            <w:hideMark/>
          </w:tcPr>
          <w:p w14:paraId="45942C0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06AE72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SEC23A</w:t>
            </w:r>
          </w:p>
        </w:tc>
        <w:tc>
          <w:tcPr>
            <w:tcW w:w="2835" w:type="dxa"/>
            <w:noWrap/>
            <w:hideMark/>
          </w:tcPr>
          <w:p w14:paraId="0031D93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TRAPPC6B (H4=0.87)</w:t>
            </w:r>
          </w:p>
        </w:tc>
        <w:tc>
          <w:tcPr>
            <w:tcW w:w="1134" w:type="dxa"/>
            <w:noWrap/>
            <w:hideMark/>
          </w:tcPr>
          <w:p w14:paraId="13671954"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7.25E-48</w:t>
            </w:r>
          </w:p>
        </w:tc>
      </w:tr>
      <w:tr w:rsidR="00106583" w:rsidRPr="00106583" w14:paraId="470A96C0"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88B492E"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5283335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rs72632970</w:t>
            </w:r>
          </w:p>
        </w:tc>
        <w:tc>
          <w:tcPr>
            <w:tcW w:w="599" w:type="dxa"/>
            <w:noWrap/>
            <w:hideMark/>
          </w:tcPr>
          <w:p w14:paraId="0E5665D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238D573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SPON1</w:t>
            </w:r>
          </w:p>
        </w:tc>
        <w:tc>
          <w:tcPr>
            <w:tcW w:w="2835" w:type="dxa"/>
            <w:noWrap/>
            <w:hideMark/>
          </w:tcPr>
          <w:p w14:paraId="00570990" w14:textId="254C99ED"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2616781C"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4.27E-47</w:t>
            </w:r>
          </w:p>
        </w:tc>
      </w:tr>
      <w:tr w:rsidR="00106583" w:rsidRPr="00106583" w14:paraId="5CA61CEB"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C461E0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28FB3AC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rs296360</w:t>
            </w:r>
          </w:p>
        </w:tc>
        <w:tc>
          <w:tcPr>
            <w:tcW w:w="599" w:type="dxa"/>
            <w:noWrap/>
            <w:hideMark/>
          </w:tcPr>
          <w:p w14:paraId="4909BEC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15E8A8C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SULT2A1</w:t>
            </w:r>
          </w:p>
        </w:tc>
        <w:tc>
          <w:tcPr>
            <w:tcW w:w="2835" w:type="dxa"/>
            <w:noWrap/>
            <w:hideMark/>
          </w:tcPr>
          <w:p w14:paraId="199F443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SULT 2A1 (H4=1), RA51D (H4=0.99)</w:t>
            </w:r>
          </w:p>
        </w:tc>
        <w:tc>
          <w:tcPr>
            <w:tcW w:w="1134" w:type="dxa"/>
            <w:noWrap/>
            <w:hideMark/>
          </w:tcPr>
          <w:p w14:paraId="0E07CF3D"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6.67E-37</w:t>
            </w:r>
          </w:p>
        </w:tc>
      </w:tr>
      <w:tr w:rsidR="00106583" w:rsidRPr="00106583" w14:paraId="2EE9026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BB0415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63C72B2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rs732934</w:t>
            </w:r>
          </w:p>
        </w:tc>
        <w:tc>
          <w:tcPr>
            <w:tcW w:w="599" w:type="dxa"/>
            <w:noWrap/>
            <w:hideMark/>
          </w:tcPr>
          <w:p w14:paraId="6AD03A5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515AB8A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NADSYN1</w:t>
            </w:r>
          </w:p>
        </w:tc>
        <w:tc>
          <w:tcPr>
            <w:tcW w:w="2835" w:type="dxa"/>
            <w:noWrap/>
            <w:hideMark/>
          </w:tcPr>
          <w:p w14:paraId="206BB0F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RP11-660L16.2 (H4=0.96), NADSYN1 (H4=0.95)</w:t>
            </w:r>
          </w:p>
        </w:tc>
        <w:tc>
          <w:tcPr>
            <w:tcW w:w="1134" w:type="dxa"/>
            <w:noWrap/>
            <w:hideMark/>
          </w:tcPr>
          <w:p w14:paraId="5E70F80D"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1.11E-25</w:t>
            </w:r>
          </w:p>
        </w:tc>
      </w:tr>
      <w:tr w:rsidR="00106583" w:rsidRPr="00106583" w14:paraId="0A389E82"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C0D468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6456F26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rs17471855</w:t>
            </w:r>
          </w:p>
        </w:tc>
        <w:tc>
          <w:tcPr>
            <w:tcW w:w="599" w:type="dxa"/>
            <w:noWrap/>
            <w:hideMark/>
          </w:tcPr>
          <w:p w14:paraId="769EE31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487BAD1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SPON1</w:t>
            </w:r>
          </w:p>
        </w:tc>
        <w:tc>
          <w:tcPr>
            <w:tcW w:w="2835" w:type="dxa"/>
            <w:noWrap/>
            <w:hideMark/>
          </w:tcPr>
          <w:p w14:paraId="4BAD5328" w14:textId="06B9D75E"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35BF7A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2.28E-20</w:t>
            </w:r>
          </w:p>
        </w:tc>
      </w:tr>
      <w:tr w:rsidR="00106583" w:rsidRPr="00106583" w14:paraId="760511FE"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92596BA"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72142B9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rs6685829</w:t>
            </w:r>
          </w:p>
        </w:tc>
        <w:tc>
          <w:tcPr>
            <w:tcW w:w="599" w:type="dxa"/>
            <w:noWrap/>
            <w:hideMark/>
          </w:tcPr>
          <w:p w14:paraId="0AD85D4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297E389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RER1</w:t>
            </w:r>
          </w:p>
        </w:tc>
        <w:tc>
          <w:tcPr>
            <w:tcW w:w="2835" w:type="dxa"/>
            <w:noWrap/>
            <w:hideMark/>
          </w:tcPr>
          <w:p w14:paraId="6A4DD89D" w14:textId="2287E274"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77BDE1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9.75E-13</w:t>
            </w:r>
          </w:p>
        </w:tc>
      </w:tr>
      <w:tr w:rsidR="00106583" w:rsidRPr="00106583" w14:paraId="59984D8E"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B90291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2485663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rs2070895</w:t>
            </w:r>
          </w:p>
        </w:tc>
        <w:tc>
          <w:tcPr>
            <w:tcW w:w="599" w:type="dxa"/>
            <w:noWrap/>
            <w:hideMark/>
          </w:tcPr>
          <w:p w14:paraId="2CB0414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0C4F1B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ALDH1A2, LIPC</w:t>
            </w:r>
          </w:p>
        </w:tc>
        <w:tc>
          <w:tcPr>
            <w:tcW w:w="2835" w:type="dxa"/>
            <w:noWrap/>
            <w:hideMark/>
          </w:tcPr>
          <w:p w14:paraId="1E7A1123" w14:textId="5207438C"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BF037C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5.76E-12</w:t>
            </w:r>
          </w:p>
        </w:tc>
      </w:tr>
    </w:tbl>
    <w:p w14:paraId="71FF1183" w14:textId="77777777" w:rsidR="00106583" w:rsidRDefault="00106583">
      <w:pPr>
        <w:rPr>
          <w:lang w:val="en-US"/>
        </w:rPr>
      </w:pPr>
    </w:p>
    <w:p w14:paraId="0D97B689" w14:textId="497393EF" w:rsidR="00016FD3" w:rsidRPr="001175D4" w:rsidRDefault="00E81EA3">
      <w:pPr>
        <w:rPr>
          <w:lang w:val="en-US"/>
        </w:rPr>
      </w:pPr>
      <w:r>
        <w:rPr>
          <w:lang w:val="en-US"/>
        </w:rPr>
        <w:t>H4, probability of shared causal variant between vQTL and eQTL or pQTL</w:t>
      </w:r>
      <w:r w:rsidR="00202782">
        <w:rPr>
          <w:lang w:val="en-US"/>
        </w:rPr>
        <w:t xml:space="preserve"> in blood.</w:t>
      </w:r>
      <w:r w:rsidR="00470781">
        <w:rPr>
          <w:lang w:val="en-US"/>
        </w:rPr>
        <w:t xml:space="preserve"> P, Breusch-Pagan test adjusted for age, </w:t>
      </w:r>
      <w:r w:rsidR="00D8732D">
        <w:rPr>
          <w:lang w:val="en-US"/>
        </w:rPr>
        <w:t>sex,</w:t>
      </w:r>
      <w:r w:rsidR="00470781">
        <w:rPr>
          <w:lang w:val="en-US"/>
        </w:rPr>
        <w:t xml:space="preserve"> and top ten genetic principal components</w:t>
      </w:r>
      <w:r w:rsidR="00C76EBC">
        <w:rPr>
          <w:lang w:val="en-US"/>
        </w:rPr>
        <w:t>. No vQTLs were detected for: AST, calcium, oestradiol, rheumatoid factor, testosterone, total protein, and urea.</w:t>
      </w:r>
      <w:r w:rsidR="00D8732D">
        <w:rPr>
          <w:lang w:val="en-US"/>
        </w:rPr>
        <w:t xml:space="preserve"> </w:t>
      </w:r>
      <w:r w:rsidR="00155455">
        <w:rPr>
          <w:lang w:val="en-US"/>
        </w:rPr>
        <w:t xml:space="preserve">ALB, albumin. ALP, alkaline phosphatase. ALT, alanine aminotransferase. AST, aspartate aminotransferase. ApoA, Apolipoprotein A. ApoB, apolipoprotein B. CRP, c-reactive protein. Direct BR, direct bilirubin. GGT, </w:t>
      </w:r>
      <w:r w:rsidR="00155455" w:rsidRPr="009B0E9E">
        <w:rPr>
          <w:lang w:val="en-US"/>
        </w:rPr>
        <w:t>Gamma glutamyltransferase</w:t>
      </w:r>
      <w:r w:rsidR="00155455">
        <w:rPr>
          <w:lang w:val="en-US"/>
        </w:rPr>
        <w:t xml:space="preserve">. HDL, high-density lipoprotein. HbA1C, glycated haemoglobin. IGF-1, insulin growth factor. LDL, low-density lipoprotein. LipoA, liprotein A. RF, rheumatic factor. SHBG, sex-hormone binding globulin. TC, total cholesterol. TG, triglycerides. Total BR, total bilirubin. </w:t>
      </w:r>
      <w:commentRangeStart w:id="32"/>
      <w:r w:rsidR="00D8732D" w:rsidRPr="00F54664">
        <w:rPr>
          <w:lang w:val="en-US"/>
        </w:rPr>
        <w:t>Full summary statistics are available fr</w:t>
      </w:r>
      <w:r w:rsidR="00F54664" w:rsidRPr="00F54664">
        <w:rPr>
          <w:lang w:val="en-US"/>
        </w:rPr>
        <w:t>om OpenGWAS (https://gwas.mrcieu.ac.uk/)</w:t>
      </w:r>
      <w:r w:rsidR="00F54664">
        <w:rPr>
          <w:lang w:val="en-US"/>
        </w:rPr>
        <w:t>.</w:t>
      </w:r>
      <w:commentRangeEnd w:id="32"/>
      <w:r w:rsidR="00F54664">
        <w:rPr>
          <w:rStyle w:val="CommentReference"/>
        </w:rPr>
        <w:commentReference w:id="32"/>
      </w:r>
    </w:p>
    <w:sectPr w:rsidR="00016FD3" w:rsidRPr="001175D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tt Lyon" w:date="2021-07-19T11:45:00Z" w:initials="ML">
    <w:p w14:paraId="1913E33F" w14:textId="5D36102C" w:rsidR="00437169" w:rsidRDefault="00437169">
      <w:pPr>
        <w:pStyle w:val="CommentText"/>
      </w:pPr>
      <w:r>
        <w:rPr>
          <w:rStyle w:val="CommentReference"/>
        </w:rPr>
        <w:annotationRef/>
      </w:r>
      <w:r>
        <w:t>Validate vQTLs using the Box-Cox transformation</w:t>
      </w:r>
    </w:p>
  </w:comment>
  <w:comment w:id="1" w:author="Matt Lyon" w:date="2021-07-07T15:46:00Z" w:initials="ML">
    <w:p w14:paraId="0F266F86" w14:textId="7B05F7FD" w:rsidR="009D698A" w:rsidRDefault="009D698A">
      <w:pPr>
        <w:pStyle w:val="CommentText"/>
      </w:pPr>
      <w:r>
        <w:rPr>
          <w:rStyle w:val="CommentReference"/>
        </w:rPr>
        <w:annotationRef/>
      </w:r>
      <w:r>
        <w:t>Describe the colocalization results</w:t>
      </w:r>
    </w:p>
  </w:comment>
  <w:comment w:id="2" w:author="Matt Lyon" w:date="2021-07-13T15:05:00Z" w:initials="ML">
    <w:p w14:paraId="2D3A6C75" w14:textId="1FD53C83" w:rsidR="00BB2A1C" w:rsidRDefault="00BB2A1C">
      <w:pPr>
        <w:pStyle w:val="CommentText"/>
      </w:pPr>
      <w:r>
        <w:rPr>
          <w:rStyle w:val="CommentReference"/>
        </w:rPr>
        <w:annotationRef/>
      </w:r>
      <w:r>
        <w:t>Describe variance effects where there are no mean effects</w:t>
      </w:r>
    </w:p>
  </w:comment>
  <w:comment w:id="4" w:author="Matt Lyon" w:date="2021-07-19T16:49:00Z" w:initials="ML">
    <w:p w14:paraId="60E1DE44" w14:textId="626E3FBB" w:rsidR="005C1D74" w:rsidRDefault="005C1D74">
      <w:pPr>
        <w:pStyle w:val="CommentText"/>
      </w:pPr>
      <w:r>
        <w:rPr>
          <w:rStyle w:val="CommentReference"/>
        </w:rPr>
        <w:annotationRef/>
      </w:r>
      <w:r>
        <w:t>Does this package enable multithreading?</w:t>
      </w:r>
    </w:p>
  </w:comment>
  <w:comment w:id="3" w:author="Matt Lyon" w:date="2021-07-19T11:06:00Z" w:initials="ML">
    <w:p w14:paraId="31ACA4D9" w14:textId="77777777" w:rsidR="00CD4A3E" w:rsidRPr="00CD4A3E" w:rsidRDefault="00CD4A3E" w:rsidP="00CD4A3E">
      <w:pPr>
        <w:rPr>
          <w:rFonts w:ascii="Times New Roman" w:eastAsia="Times New Roman" w:hAnsi="Times New Roman" w:cs="Times New Roman"/>
          <w:lang w:eastAsia="en-GB"/>
        </w:rPr>
      </w:pPr>
      <w:r>
        <w:rPr>
          <w:rStyle w:val="CommentReference"/>
        </w:rPr>
        <w:annotationRef/>
      </w:r>
      <w:r w:rsidRPr="00CD4A3E">
        <w:rPr>
          <w:rFonts w:ascii="Segoe UI" w:eastAsia="Times New Roman" w:hAnsi="Segoe UI" w:cs="Segoe UI"/>
          <w:color w:val="333333"/>
          <w:shd w:val="clear" w:color="auto" w:fill="FFFFFF"/>
          <w:lang w:eastAsia="en-GB"/>
        </w:rPr>
        <w:t>Struchalin MV, Amin N, Eilers PH, van Duijn CM, Aulchenko YS: An R package VariABEL for genome-wide searching of potentially interacting loci by testing genotypic variance heterogeneity. BMC Genet. 2012, 13: 4-</w:t>
      </w:r>
    </w:p>
    <w:p w14:paraId="7E7DAF68" w14:textId="473CD812" w:rsidR="00CD4A3E" w:rsidRDefault="00CD4A3E">
      <w:pPr>
        <w:pStyle w:val="CommentText"/>
      </w:pPr>
    </w:p>
  </w:comment>
  <w:comment w:id="5" w:author="Matt Lyon" w:date="2021-07-19T13:11:00Z" w:initials="ML">
    <w:p w14:paraId="73AF0F09" w14:textId="3A1B817D" w:rsidR="00DB45F2" w:rsidRDefault="00DB45F2" w:rsidP="00DB45F2">
      <w:r>
        <w:rPr>
          <w:rStyle w:val="CommentReference"/>
        </w:rPr>
        <w:annotationRef/>
      </w:r>
      <w:r>
        <w:rPr>
          <w:rStyle w:val="surname"/>
          <w:rFonts w:ascii="inherit" w:hAnsi="inherit"/>
          <w:color w:val="333333"/>
          <w:sz w:val="21"/>
          <w:szCs w:val="21"/>
          <w:bdr w:val="none" w:sz="0" w:space="0" w:color="auto" w:frame="1"/>
          <w:shd w:val="clear" w:color="auto" w:fill="FFFFFF"/>
        </w:rPr>
        <w:t>Mulder</w:t>
      </w:r>
      <w:r>
        <w:rPr>
          <w:rStyle w:val="name"/>
          <w:rFonts w:ascii="Noto Sans" w:hAnsi="Noto Sans"/>
          <w:color w:val="333333"/>
          <w:sz w:val="21"/>
          <w:szCs w:val="21"/>
          <w:bdr w:val="none" w:sz="0" w:space="0" w:color="auto" w:frame="1"/>
          <w:shd w:val="clear" w:color="auto" w:fill="FFFFFF"/>
        </w:rPr>
        <w:t>, </w:t>
      </w:r>
      <w:r>
        <w:rPr>
          <w:rStyle w:val="given-names"/>
          <w:rFonts w:ascii="inherit" w:hAnsi="inherit"/>
          <w:color w:val="333333"/>
          <w:sz w:val="21"/>
          <w:szCs w:val="21"/>
          <w:bdr w:val="none" w:sz="0" w:space="0" w:color="auto" w:frame="1"/>
          <w:shd w:val="clear" w:color="auto" w:fill="FFFFFF"/>
        </w:rPr>
        <w:t>H. A.</w:t>
      </w:r>
      <w:r>
        <w:rPr>
          <w:rFonts w:ascii="Noto Sans" w:hAnsi="Noto Sans"/>
          <w:color w:val="333333"/>
          <w:sz w:val="21"/>
          <w:szCs w:val="21"/>
          <w:shd w:val="clear" w:color="auto" w:fill="FFFFFF"/>
        </w:rPr>
        <w:t>, </w:t>
      </w:r>
      <w:r>
        <w:rPr>
          <w:rStyle w:val="surname"/>
          <w:rFonts w:ascii="inherit" w:hAnsi="inherit"/>
          <w:color w:val="333333"/>
          <w:sz w:val="21"/>
          <w:szCs w:val="21"/>
          <w:bdr w:val="none" w:sz="0" w:space="0" w:color="auto" w:frame="1"/>
          <w:shd w:val="clear" w:color="auto" w:fill="FFFFFF"/>
        </w:rPr>
        <w:t>Hill</w:t>
      </w:r>
      <w:r>
        <w:rPr>
          <w:rStyle w:val="name"/>
          <w:rFonts w:ascii="Noto Sans" w:hAnsi="Noto Sans"/>
          <w:color w:val="333333"/>
          <w:sz w:val="21"/>
          <w:szCs w:val="21"/>
          <w:bdr w:val="none" w:sz="0" w:space="0" w:color="auto" w:frame="1"/>
          <w:shd w:val="clear" w:color="auto" w:fill="FFFFFF"/>
        </w:rPr>
        <w:t>, </w:t>
      </w:r>
      <w:r>
        <w:rPr>
          <w:rStyle w:val="given-names"/>
          <w:rFonts w:ascii="inherit" w:hAnsi="inherit"/>
          <w:color w:val="333333"/>
          <w:sz w:val="21"/>
          <w:szCs w:val="21"/>
          <w:bdr w:val="none" w:sz="0" w:space="0" w:color="auto" w:frame="1"/>
          <w:shd w:val="clear" w:color="auto" w:fill="FFFFFF"/>
        </w:rPr>
        <w:t>W. G.</w:t>
      </w:r>
      <w:r>
        <w:rPr>
          <w:rFonts w:ascii="Noto Sans" w:hAnsi="Noto Sans"/>
          <w:color w:val="333333"/>
          <w:sz w:val="21"/>
          <w:szCs w:val="21"/>
          <w:shd w:val="clear" w:color="auto" w:fill="FFFFFF"/>
        </w:rPr>
        <w:t>, </w:t>
      </w:r>
      <w:r>
        <w:rPr>
          <w:rStyle w:val="surname"/>
          <w:rFonts w:ascii="inherit" w:hAnsi="inherit"/>
          <w:color w:val="333333"/>
          <w:sz w:val="21"/>
          <w:szCs w:val="21"/>
          <w:bdr w:val="none" w:sz="0" w:space="0" w:color="auto" w:frame="1"/>
          <w:shd w:val="clear" w:color="auto" w:fill="FFFFFF"/>
        </w:rPr>
        <w:t>Vereijken</w:t>
      </w:r>
      <w:r>
        <w:rPr>
          <w:rStyle w:val="name"/>
          <w:rFonts w:ascii="Noto Sans" w:hAnsi="Noto Sans"/>
          <w:color w:val="333333"/>
          <w:sz w:val="21"/>
          <w:szCs w:val="21"/>
          <w:bdr w:val="none" w:sz="0" w:space="0" w:color="auto" w:frame="1"/>
          <w:shd w:val="clear" w:color="auto" w:fill="FFFFFF"/>
        </w:rPr>
        <w:t>, </w:t>
      </w:r>
      <w:r>
        <w:rPr>
          <w:rStyle w:val="given-names"/>
          <w:rFonts w:ascii="inherit" w:hAnsi="inherit"/>
          <w:color w:val="333333"/>
          <w:sz w:val="21"/>
          <w:szCs w:val="21"/>
          <w:bdr w:val="none" w:sz="0" w:space="0" w:color="auto" w:frame="1"/>
          <w:shd w:val="clear" w:color="auto" w:fill="FFFFFF"/>
        </w:rPr>
        <w:t>A.</w:t>
      </w:r>
      <w:r>
        <w:rPr>
          <w:rFonts w:ascii="Noto Sans" w:hAnsi="Noto Sans"/>
          <w:color w:val="333333"/>
          <w:sz w:val="21"/>
          <w:szCs w:val="21"/>
          <w:shd w:val="clear" w:color="auto" w:fill="FFFFFF"/>
        </w:rPr>
        <w:t> &amp; </w:t>
      </w:r>
      <w:r>
        <w:rPr>
          <w:rStyle w:val="surname"/>
          <w:rFonts w:ascii="inherit" w:hAnsi="inherit"/>
          <w:color w:val="333333"/>
          <w:sz w:val="21"/>
          <w:szCs w:val="21"/>
          <w:bdr w:val="none" w:sz="0" w:space="0" w:color="auto" w:frame="1"/>
          <w:shd w:val="clear" w:color="auto" w:fill="FFFFFF"/>
        </w:rPr>
        <w:t>Veerkamp</w:t>
      </w:r>
      <w:r>
        <w:rPr>
          <w:rStyle w:val="name"/>
          <w:rFonts w:ascii="Noto Sans" w:hAnsi="Noto Sans"/>
          <w:color w:val="333333"/>
          <w:sz w:val="21"/>
          <w:szCs w:val="21"/>
          <w:bdr w:val="none" w:sz="0" w:space="0" w:color="auto" w:frame="1"/>
          <w:shd w:val="clear" w:color="auto" w:fill="FFFFFF"/>
        </w:rPr>
        <w:t>, </w:t>
      </w:r>
      <w:r>
        <w:rPr>
          <w:rStyle w:val="given-names"/>
          <w:rFonts w:ascii="inherit" w:hAnsi="inherit"/>
          <w:color w:val="333333"/>
          <w:sz w:val="21"/>
          <w:szCs w:val="21"/>
          <w:bdr w:val="none" w:sz="0" w:space="0" w:color="auto" w:frame="1"/>
          <w:shd w:val="clear" w:color="auto" w:fill="FFFFFF"/>
        </w:rPr>
        <w:t>R. F.</w:t>
      </w:r>
      <w:r>
        <w:rPr>
          <w:rFonts w:ascii="Noto Sans" w:hAnsi="Noto Sans"/>
          <w:color w:val="333333"/>
          <w:sz w:val="21"/>
          <w:szCs w:val="21"/>
          <w:shd w:val="clear" w:color="auto" w:fill="FFFFFF"/>
        </w:rPr>
        <w:t> (</w:t>
      </w:r>
      <w:r>
        <w:rPr>
          <w:rStyle w:val="year"/>
          <w:rFonts w:ascii="Noto Sans" w:hAnsi="Noto Sans"/>
          <w:color w:val="333333"/>
          <w:sz w:val="21"/>
          <w:szCs w:val="21"/>
          <w:bdr w:val="none" w:sz="0" w:space="0" w:color="auto" w:frame="1"/>
          <w:shd w:val="clear" w:color="auto" w:fill="FFFFFF"/>
        </w:rPr>
        <w:t>2009</w:t>
      </w:r>
      <w:r>
        <w:rPr>
          <w:rFonts w:ascii="Noto Sans" w:hAnsi="Noto Sans"/>
          <w:color w:val="333333"/>
          <w:sz w:val="21"/>
          <w:szCs w:val="21"/>
          <w:shd w:val="clear" w:color="auto" w:fill="FFFFFF"/>
        </w:rPr>
        <w:t>). </w:t>
      </w:r>
      <w:r>
        <w:rPr>
          <w:rStyle w:val="article-title"/>
          <w:rFonts w:ascii="Noto Sans" w:hAnsi="Noto Sans"/>
          <w:color w:val="333333"/>
          <w:sz w:val="21"/>
          <w:szCs w:val="21"/>
          <w:bdr w:val="none" w:sz="0" w:space="0" w:color="auto" w:frame="1"/>
          <w:shd w:val="clear" w:color="auto" w:fill="FFFFFF"/>
        </w:rPr>
        <w:t>Estimation of genetic variation in residual variance in female and male broilers</w:t>
      </w:r>
      <w:r>
        <w:rPr>
          <w:rFonts w:ascii="Noto Sans" w:hAnsi="Noto Sans"/>
          <w:color w:val="333333"/>
          <w:sz w:val="21"/>
          <w:szCs w:val="21"/>
          <w:shd w:val="clear" w:color="auto" w:fill="FFFFFF"/>
        </w:rPr>
        <w:t>. </w:t>
      </w:r>
      <w:r>
        <w:rPr>
          <w:rStyle w:val="source"/>
          <w:rFonts w:ascii="Noto Sans" w:hAnsi="Noto Sans"/>
          <w:i/>
          <w:iCs/>
          <w:color w:val="333333"/>
          <w:sz w:val="21"/>
          <w:szCs w:val="21"/>
          <w:bdr w:val="none" w:sz="0" w:space="0" w:color="auto" w:frame="1"/>
          <w:shd w:val="clear" w:color="auto" w:fill="FFFFFF"/>
        </w:rPr>
        <w:t>Animal</w:t>
      </w:r>
      <w:r>
        <w:rPr>
          <w:rFonts w:ascii="Noto Sans" w:hAnsi="Noto Sans"/>
          <w:color w:val="333333"/>
          <w:sz w:val="21"/>
          <w:szCs w:val="21"/>
          <w:shd w:val="clear" w:color="auto" w:fill="FFFFFF"/>
        </w:rPr>
        <w:t> </w:t>
      </w:r>
      <w:r>
        <w:rPr>
          <w:rStyle w:val="volume"/>
          <w:rFonts w:ascii="Noto Sans" w:hAnsi="Noto Sans"/>
          <w:color w:val="333333"/>
          <w:bdr w:val="none" w:sz="0" w:space="0" w:color="auto" w:frame="1"/>
          <w:shd w:val="clear" w:color="auto" w:fill="FFFFFF"/>
        </w:rPr>
        <w:t>3</w:t>
      </w:r>
      <w:r>
        <w:rPr>
          <w:rFonts w:ascii="Noto Sans" w:hAnsi="Noto Sans"/>
          <w:color w:val="333333"/>
          <w:sz w:val="21"/>
          <w:szCs w:val="21"/>
          <w:shd w:val="clear" w:color="auto" w:fill="FFFFFF"/>
        </w:rPr>
        <w:t>, </w:t>
      </w:r>
      <w:r>
        <w:rPr>
          <w:rStyle w:val="fpage"/>
          <w:rFonts w:ascii="Noto Sans" w:hAnsi="Noto Sans"/>
          <w:color w:val="333333"/>
          <w:sz w:val="21"/>
          <w:szCs w:val="21"/>
          <w:bdr w:val="none" w:sz="0" w:space="0" w:color="auto" w:frame="1"/>
          <w:shd w:val="clear" w:color="auto" w:fill="FFFFFF"/>
        </w:rPr>
        <w:t>1673</w:t>
      </w:r>
    </w:p>
    <w:p w14:paraId="13A617DF" w14:textId="1DE0B339" w:rsidR="00DB45F2" w:rsidRDefault="00DB45F2">
      <w:pPr>
        <w:pStyle w:val="CommentText"/>
      </w:pPr>
    </w:p>
  </w:comment>
  <w:comment w:id="6" w:author="Matt Lyon" w:date="2021-07-13T10:28:00Z" w:initials="ML">
    <w:p w14:paraId="7A6BAEEE" w14:textId="7AA9DA4B" w:rsidR="000615A1" w:rsidRDefault="000615A1">
      <w:pPr>
        <w:pStyle w:val="CommentText"/>
      </w:pPr>
      <w:r>
        <w:rPr>
          <w:rStyle w:val="CommentReference"/>
        </w:rPr>
        <w:annotationRef/>
      </w:r>
      <w:r>
        <w:t>To add to OpenGWAS</w:t>
      </w:r>
    </w:p>
  </w:comment>
  <w:comment w:id="7" w:author="Matt Lyon" w:date="2021-06-24T12:22:00Z" w:initials="ML">
    <w:p w14:paraId="5819AE7A" w14:textId="77777777" w:rsidR="002D6EDF" w:rsidRDefault="002D6EDF" w:rsidP="002D6EDF">
      <w:pPr>
        <w:pStyle w:val="CommentText"/>
      </w:pPr>
      <w:r>
        <w:rPr>
          <w:rStyle w:val="CommentReference"/>
        </w:rPr>
        <w:annotationRef/>
      </w:r>
      <w:r>
        <w:rPr>
          <w:rStyle w:val="CommentReference"/>
        </w:rPr>
        <w:t>T</w:t>
      </w:r>
      <w:r>
        <w:t>o make public</w:t>
      </w:r>
    </w:p>
  </w:comment>
  <w:comment w:id="8" w:author="Matt Lyon" w:date="2021-06-21T10:37:00Z" w:initials="ML">
    <w:p w14:paraId="75CAE173" w14:textId="77777777" w:rsidR="005B4D4D" w:rsidRDefault="005B4D4D" w:rsidP="005B4D4D">
      <w:pPr>
        <w:pStyle w:val="CommentText"/>
      </w:pPr>
      <w:r>
        <w:rPr>
          <w:rStyle w:val="CommentReference"/>
        </w:rPr>
        <w:annotationRef/>
      </w:r>
      <w:r>
        <w:t>Add mixed normal</w:t>
      </w:r>
    </w:p>
  </w:comment>
  <w:comment w:id="9" w:author="Matt Lyon" w:date="2021-06-21T10:45:00Z" w:initials="ML">
    <w:p w14:paraId="0337FA68" w14:textId="77777777" w:rsidR="005B4D4D" w:rsidRDefault="005B4D4D" w:rsidP="005B4D4D">
      <w:pPr>
        <w:pStyle w:val="CommentText"/>
      </w:pPr>
      <w:r>
        <w:rPr>
          <w:rStyle w:val="CommentReference"/>
        </w:rPr>
        <w:annotationRef/>
      </w:r>
      <w:r>
        <w:t>Increase number of sims</w:t>
      </w:r>
    </w:p>
  </w:comment>
  <w:comment w:id="10" w:author="Matt Lyon" w:date="2021-07-08T15:15:00Z" w:initials="ML">
    <w:p w14:paraId="021488A2" w14:textId="25E202AF" w:rsidR="00267346" w:rsidRDefault="00267346">
      <w:pPr>
        <w:pStyle w:val="CommentText"/>
      </w:pPr>
      <w:r>
        <w:rPr>
          <w:rStyle w:val="CommentReference"/>
        </w:rPr>
        <w:annotationRef/>
      </w:r>
      <w:r>
        <w:t>Add method of moments</w:t>
      </w:r>
    </w:p>
  </w:comment>
  <w:comment w:id="11" w:author="Matt Lyon" w:date="2021-07-19T16:12:00Z" w:initials="ML">
    <w:p w14:paraId="367C3F68" w14:textId="58BD7E0A" w:rsidR="002848F9" w:rsidRDefault="002848F9">
      <w:pPr>
        <w:pStyle w:val="CommentText"/>
      </w:pPr>
      <w:r>
        <w:rPr>
          <w:rStyle w:val="CommentReference"/>
        </w:rPr>
        <w:annotationRef/>
      </w:r>
      <w:r>
        <w:t>Include variABLE</w:t>
      </w:r>
    </w:p>
  </w:comment>
  <w:comment w:id="12" w:author="Matt Lyon" w:date="2021-06-29T09:51:00Z" w:initials="ML">
    <w:p w14:paraId="17DEAB2A" w14:textId="77777777" w:rsidR="00566DFF" w:rsidRDefault="00566DFF" w:rsidP="00566DFF">
      <w:pPr>
        <w:pStyle w:val="CommentText"/>
      </w:pPr>
      <w:r>
        <w:rPr>
          <w:rStyle w:val="CommentReference"/>
        </w:rPr>
        <w:annotationRef/>
      </w:r>
      <w:r>
        <w:rPr>
          <w:rStyle w:val="CommentReference"/>
        </w:rPr>
        <w:t>Validate top hits with mom</w:t>
      </w:r>
    </w:p>
  </w:comment>
  <w:comment w:id="13" w:author="Matt Lyon" w:date="2021-06-29T09:52:00Z" w:initials="ML">
    <w:p w14:paraId="54593BC7" w14:textId="77777777" w:rsidR="00566DFF" w:rsidRDefault="00566DFF" w:rsidP="00566DFF">
      <w:pPr>
        <w:pStyle w:val="CommentText"/>
      </w:pPr>
      <w:r>
        <w:rPr>
          <w:rStyle w:val="CommentReference"/>
        </w:rPr>
        <w:annotationRef/>
      </w:r>
      <w:r>
        <w:t>Implement Mom in c++?</w:t>
      </w:r>
    </w:p>
  </w:comment>
  <w:comment w:id="14" w:author="Matt Lyon" w:date="2021-07-07T15:39:00Z" w:initials="ML">
    <w:p w14:paraId="7E57331B" w14:textId="77777777" w:rsidR="00566DFF" w:rsidRDefault="00566DFF" w:rsidP="00566DFF">
      <w:pPr>
        <w:pStyle w:val="CommentText"/>
      </w:pPr>
      <w:r>
        <w:rPr>
          <w:rStyle w:val="CommentReference"/>
        </w:rPr>
        <w:annotationRef/>
      </w:r>
      <w:r>
        <w:t>Include number of independent vQTLs in plot</w:t>
      </w:r>
    </w:p>
  </w:comment>
  <w:comment w:id="15" w:author="Matt Lyon" w:date="2021-07-08T16:40:00Z" w:initials="ML">
    <w:p w14:paraId="11863C7B" w14:textId="0AF7D0F6" w:rsidR="003A5B30" w:rsidRDefault="003A5B30">
      <w:pPr>
        <w:pStyle w:val="CommentText"/>
      </w:pPr>
      <w:r>
        <w:rPr>
          <w:rStyle w:val="CommentReference"/>
        </w:rPr>
        <w:annotationRef/>
      </w:r>
      <w:r>
        <w:t>Validate top hits with change in scale</w:t>
      </w:r>
    </w:p>
  </w:comment>
  <w:comment w:id="18" w:author="Matt Lyon" w:date="2021-07-08T15:20:00Z" w:initials="ML">
    <w:p w14:paraId="555D3EF2" w14:textId="72DACED1" w:rsidR="00B34010" w:rsidRDefault="00B34010">
      <w:pPr>
        <w:pStyle w:val="CommentText"/>
      </w:pPr>
      <w:r>
        <w:rPr>
          <w:rStyle w:val="CommentReference"/>
        </w:rPr>
        <w:annotationRef/>
      </w:r>
      <w:r>
        <w:rPr>
          <w:rStyle w:val="CommentReference"/>
        </w:rPr>
        <w:t xml:space="preserve">Check effects are </w:t>
      </w:r>
      <w:r w:rsidR="00884169">
        <w:rPr>
          <w:rStyle w:val="CommentReference"/>
        </w:rPr>
        <w:t>on</w:t>
      </w:r>
      <w:r>
        <w:rPr>
          <w:rStyle w:val="CommentReference"/>
        </w:rPr>
        <w:t xml:space="preserve"> multiplicative scale</w:t>
      </w:r>
      <w:r w:rsidR="00884169">
        <w:rPr>
          <w:rStyle w:val="CommentReference"/>
        </w:rPr>
        <w:t>?</w:t>
      </w:r>
    </w:p>
  </w:comment>
  <w:comment w:id="19" w:author="Matt Lyon" w:date="2021-07-12T13:54:00Z" w:initials="ML">
    <w:p w14:paraId="4B90E6AB" w14:textId="6FD3DBC4" w:rsidR="006858DB" w:rsidRDefault="006858DB">
      <w:pPr>
        <w:pStyle w:val="CommentText"/>
      </w:pPr>
      <w:r>
        <w:rPr>
          <w:rStyle w:val="CommentReference"/>
        </w:rPr>
        <w:annotationRef/>
      </w:r>
      <w:r>
        <w:t>Legend name = model</w:t>
      </w:r>
    </w:p>
  </w:comment>
  <w:comment w:id="20" w:author="Matt Lyon" w:date="2021-07-06T09:36:00Z" w:initials="ML">
    <w:p w14:paraId="79C19258" w14:textId="505D973D" w:rsidR="00973B1C" w:rsidRDefault="00973B1C">
      <w:pPr>
        <w:pStyle w:val="CommentText"/>
      </w:pPr>
      <w:r>
        <w:rPr>
          <w:rStyle w:val="CommentReference"/>
        </w:rPr>
        <w:annotationRef/>
      </w:r>
      <w:r>
        <w:t>Add WF?</w:t>
      </w:r>
    </w:p>
  </w:comment>
  <w:comment w:id="21" w:author="Matt Lyon" w:date="2021-07-08T15:19:00Z" w:initials="ML">
    <w:p w14:paraId="59369AD2" w14:textId="084AA0B0" w:rsidR="004D1748" w:rsidRDefault="004D1748">
      <w:pPr>
        <w:pStyle w:val="CommentText"/>
      </w:pPr>
      <w:r>
        <w:rPr>
          <w:rStyle w:val="CommentReference"/>
        </w:rPr>
        <w:annotationRef/>
      </w:r>
      <w:r>
        <w:rPr>
          <w:rStyle w:val="CommentReference"/>
        </w:rPr>
        <w:t>Check effects are no multiplicative scale</w:t>
      </w:r>
      <w:r w:rsidR="00884169">
        <w:rPr>
          <w:rStyle w:val="CommentReference"/>
        </w:rPr>
        <w:t>?</w:t>
      </w:r>
    </w:p>
  </w:comment>
  <w:comment w:id="22" w:author="Matt Lyon" w:date="2021-07-13T10:08:00Z" w:initials="ML">
    <w:p w14:paraId="755E2B10" w14:textId="00DF510A" w:rsidR="00C52F30" w:rsidRDefault="00C52F30">
      <w:pPr>
        <w:pStyle w:val="CommentText"/>
      </w:pPr>
      <w:r>
        <w:rPr>
          <w:rStyle w:val="CommentReference"/>
        </w:rPr>
        <w:annotationRef/>
      </w:r>
      <w:r>
        <w:t>Add vertical lines at 0.05 and -0.05</w:t>
      </w:r>
    </w:p>
  </w:comment>
  <w:comment w:id="23" w:author="Matt Lyon" w:date="2021-07-19T16:13:00Z" w:initials="ML">
    <w:p w14:paraId="272EBDDA" w14:textId="09FCE392" w:rsidR="00E33F43" w:rsidRDefault="00E33F43">
      <w:pPr>
        <w:pStyle w:val="CommentText"/>
      </w:pPr>
      <w:r>
        <w:rPr>
          <w:rStyle w:val="CommentReference"/>
        </w:rPr>
        <w:annotationRef/>
      </w:r>
      <w:r>
        <w:t>Include box-cox transformation</w:t>
      </w:r>
    </w:p>
  </w:comment>
  <w:comment w:id="24" w:author="Matt Lyon" w:date="2021-07-19T16:14:00Z" w:initials="ML">
    <w:p w14:paraId="0268A623" w14:textId="2CDC0A27" w:rsidR="00E33F43" w:rsidRDefault="00E33F43">
      <w:pPr>
        <w:pStyle w:val="CommentText"/>
      </w:pPr>
      <w:r>
        <w:rPr>
          <w:rStyle w:val="CommentReference"/>
        </w:rPr>
        <w:annotationRef/>
      </w:r>
      <w:r>
        <w:rPr>
          <w:rStyle w:val="CommentReference"/>
        </w:rPr>
        <w:annotationRef/>
      </w:r>
      <w:r>
        <w:t>Include box-cox transformation</w:t>
      </w:r>
    </w:p>
  </w:comment>
  <w:comment w:id="25" w:author="Matt Lyon" w:date="2021-07-19T16:14:00Z" w:initials="ML">
    <w:p w14:paraId="271D46B4" w14:textId="5947A8BB" w:rsidR="00FE5856" w:rsidRDefault="00FE5856">
      <w:pPr>
        <w:pStyle w:val="CommentText"/>
      </w:pPr>
      <w:r>
        <w:rPr>
          <w:rStyle w:val="CommentReference"/>
        </w:rPr>
        <w:annotationRef/>
      </w:r>
      <w:r>
        <w:t>Repeat for VariABLE?</w:t>
      </w:r>
    </w:p>
  </w:comment>
  <w:comment w:id="26" w:author="Matt Lyon" w:date="2021-07-19T16:15:00Z" w:initials="ML">
    <w:p w14:paraId="2428DCBF" w14:textId="563F846C" w:rsidR="00BD0515" w:rsidRDefault="00BD0515">
      <w:pPr>
        <w:pStyle w:val="CommentText"/>
      </w:pPr>
      <w:r>
        <w:rPr>
          <w:rStyle w:val="CommentReference"/>
        </w:rPr>
        <w:annotationRef/>
      </w:r>
      <w:r>
        <w:t>Include box-cox?</w:t>
      </w:r>
    </w:p>
  </w:comment>
  <w:comment w:id="27" w:author="Matt Lyon" w:date="2021-07-07T14:47:00Z" w:initials="ML">
    <w:p w14:paraId="18FCF822" w14:textId="63F39EFF" w:rsidR="0069019A" w:rsidRDefault="0069019A">
      <w:pPr>
        <w:pStyle w:val="CommentText"/>
      </w:pPr>
      <w:r>
        <w:rPr>
          <w:rStyle w:val="CommentReference"/>
        </w:rPr>
        <w:annotationRef/>
      </w:r>
      <w:r>
        <w:t>Use method of moments model</w:t>
      </w:r>
    </w:p>
  </w:comment>
  <w:comment w:id="28" w:author="Matt Lyon" w:date="2021-07-13T09:41:00Z" w:initials="ML">
    <w:p w14:paraId="1AF6FFF0" w14:textId="34A6A653" w:rsidR="002650F9" w:rsidRDefault="002650F9">
      <w:pPr>
        <w:pStyle w:val="CommentText"/>
      </w:pPr>
      <w:r>
        <w:rPr>
          <w:rStyle w:val="CommentReference"/>
        </w:rPr>
        <w:annotationRef/>
      </w:r>
      <w:r>
        <w:t>Add PWCOCO method</w:t>
      </w:r>
      <w:r w:rsidR="00AC48B6">
        <w:t xml:space="preserve"> to resolve multiple variants from non-shared causal variant</w:t>
      </w:r>
    </w:p>
  </w:comment>
  <w:comment w:id="29" w:author="Matt Lyon" w:date="2021-07-13T10:29:00Z" w:initials="ML">
    <w:p w14:paraId="5690B05B" w14:textId="77777777" w:rsidR="00FC4BBF" w:rsidRDefault="00FC4BBF" w:rsidP="00FC4BBF">
      <w:pPr>
        <w:pStyle w:val="CommentText"/>
      </w:pPr>
      <w:r>
        <w:rPr>
          <w:rStyle w:val="CommentReference"/>
        </w:rPr>
        <w:annotationRef/>
      </w:r>
      <w:r>
        <w:rPr>
          <w:rStyle w:val="CommentReference"/>
        </w:rPr>
        <w:annotationRef/>
      </w:r>
      <w:r>
        <w:t>Highlight top hit in both plots</w:t>
      </w:r>
    </w:p>
    <w:p w14:paraId="453C3506" w14:textId="07CA6B54" w:rsidR="00FC4BBF" w:rsidRDefault="00FC4BBF">
      <w:pPr>
        <w:pStyle w:val="CommentText"/>
      </w:pPr>
    </w:p>
  </w:comment>
  <w:comment w:id="30" w:author="Matt Lyon" w:date="2021-07-13T10:29:00Z" w:initials="ML">
    <w:p w14:paraId="3751C731" w14:textId="259DA54F" w:rsidR="004A7559" w:rsidRDefault="004A7559">
      <w:pPr>
        <w:pStyle w:val="CommentText"/>
      </w:pPr>
      <w:r>
        <w:rPr>
          <w:rStyle w:val="CommentReference"/>
        </w:rPr>
        <w:annotationRef/>
      </w:r>
      <w:r>
        <w:t>Highlight top hit in both plots</w:t>
      </w:r>
    </w:p>
  </w:comment>
  <w:comment w:id="31" w:author="Matt Lyon" w:date="2021-07-19T16:15:00Z" w:initials="ML">
    <w:p w14:paraId="2FBE9A51" w14:textId="7AD7A3A8" w:rsidR="00C5076E" w:rsidRDefault="00C5076E">
      <w:pPr>
        <w:pStyle w:val="CommentText"/>
      </w:pPr>
      <w:r>
        <w:rPr>
          <w:rStyle w:val="CommentReference"/>
        </w:rPr>
        <w:annotationRef/>
      </w:r>
      <w:r>
        <w:t>Validate with box-cox</w:t>
      </w:r>
    </w:p>
  </w:comment>
  <w:comment w:id="32" w:author="Matt Lyon" w:date="2021-06-28T13:40:00Z" w:initials="ML">
    <w:p w14:paraId="704E0544" w14:textId="3B420FD1" w:rsidR="00F54664" w:rsidRDefault="00F54664">
      <w:pPr>
        <w:pStyle w:val="CommentText"/>
      </w:pPr>
      <w:r>
        <w:rPr>
          <w:rStyle w:val="CommentReference"/>
        </w:rPr>
        <w:annotationRef/>
      </w:r>
      <w:r>
        <w:t>To add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913E33F" w15:done="0"/>
  <w15:commentEx w15:paraId="0F266F86" w15:done="0"/>
  <w15:commentEx w15:paraId="2D3A6C75" w15:done="0"/>
  <w15:commentEx w15:paraId="60E1DE44" w15:done="0"/>
  <w15:commentEx w15:paraId="7E7DAF68" w15:done="0"/>
  <w15:commentEx w15:paraId="13A617DF" w15:done="0"/>
  <w15:commentEx w15:paraId="7A6BAEEE" w15:done="0"/>
  <w15:commentEx w15:paraId="5819AE7A" w15:done="0"/>
  <w15:commentEx w15:paraId="75CAE173" w15:done="0"/>
  <w15:commentEx w15:paraId="0337FA68" w15:done="0"/>
  <w15:commentEx w15:paraId="021488A2" w15:done="0"/>
  <w15:commentEx w15:paraId="367C3F68" w15:done="0"/>
  <w15:commentEx w15:paraId="17DEAB2A" w15:done="0"/>
  <w15:commentEx w15:paraId="54593BC7" w15:done="0"/>
  <w15:commentEx w15:paraId="7E57331B" w15:done="0"/>
  <w15:commentEx w15:paraId="11863C7B" w15:done="0"/>
  <w15:commentEx w15:paraId="555D3EF2" w15:done="0"/>
  <w15:commentEx w15:paraId="4B90E6AB" w15:done="0"/>
  <w15:commentEx w15:paraId="79C19258" w15:done="0"/>
  <w15:commentEx w15:paraId="59369AD2" w15:done="0"/>
  <w15:commentEx w15:paraId="755E2B10" w15:done="0"/>
  <w15:commentEx w15:paraId="272EBDDA" w15:done="0"/>
  <w15:commentEx w15:paraId="0268A623" w15:done="0"/>
  <w15:commentEx w15:paraId="271D46B4" w15:done="0"/>
  <w15:commentEx w15:paraId="2428DCBF" w15:done="0"/>
  <w15:commentEx w15:paraId="18FCF822" w15:done="0"/>
  <w15:commentEx w15:paraId="1AF6FFF0" w15:done="0"/>
  <w15:commentEx w15:paraId="453C3506" w15:done="0"/>
  <w15:commentEx w15:paraId="3751C731" w15:done="0"/>
  <w15:commentEx w15:paraId="2FBE9A51" w15:done="0"/>
  <w15:commentEx w15:paraId="704E05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9FE440" w16cex:dateUtc="2021-07-19T10:45:00Z"/>
  <w16cex:commentExtensible w16cex:durableId="24904ADC" w16cex:dateUtc="2021-07-07T14:46:00Z"/>
  <w16cex:commentExtensible w16cex:durableId="24982A4E" w16cex:dateUtc="2021-07-13T14:05:00Z"/>
  <w16cex:commentExtensible w16cex:durableId="24A02B96" w16cex:dateUtc="2021-07-19T15:49:00Z"/>
  <w16cex:commentExtensible w16cex:durableId="249FDB52" w16cex:dateUtc="2021-07-19T10:06:00Z"/>
  <w16cex:commentExtensible w16cex:durableId="249FF879" w16cex:dateUtc="2021-07-19T12:11:00Z"/>
  <w16cex:commentExtensible w16cex:durableId="2497E93B" w16cex:dateUtc="2021-07-13T09:28:00Z"/>
  <w16cex:commentExtensible w16cex:durableId="247EF774" w16cex:dateUtc="2021-06-24T11:22:00Z"/>
  <w16cex:commentExtensible w16cex:durableId="247AEA59" w16cex:dateUtc="2021-06-21T09:37:00Z"/>
  <w16cex:commentExtensible w16cex:durableId="247AEC3E" w16cex:dateUtc="2021-06-21T09:45:00Z"/>
  <w16cex:commentExtensible w16cex:durableId="2491952F" w16cex:dateUtc="2021-07-08T14:15:00Z"/>
  <w16cex:commentExtensible w16cex:durableId="24A0230A" w16cex:dateUtc="2021-07-19T15:12:00Z"/>
  <w16cex:commentExtensible w16cex:durableId="24856B8F" w16cex:dateUtc="2021-06-29T08:51:00Z"/>
  <w16cex:commentExtensible w16cex:durableId="24856BDA" w16cex:dateUtc="2021-06-29T08:52:00Z"/>
  <w16cex:commentExtensible w16cex:durableId="24904914" w16cex:dateUtc="2021-07-07T14:39:00Z"/>
  <w16cex:commentExtensible w16cex:durableId="2491A904" w16cex:dateUtc="2021-07-08T15:40:00Z"/>
  <w16cex:commentExtensible w16cex:durableId="24919635" w16cex:dateUtc="2021-07-08T14:20:00Z"/>
  <w16cex:commentExtensible w16cex:durableId="2496C828" w16cex:dateUtc="2021-07-12T12:54:00Z"/>
  <w16cex:commentExtensible w16cex:durableId="248EA2A9" w16cex:dateUtc="2021-07-06T08:36:00Z"/>
  <w16cex:commentExtensible w16cex:durableId="2491961C" w16cex:dateUtc="2021-07-08T14:19:00Z"/>
  <w16cex:commentExtensible w16cex:durableId="2497E4B6" w16cex:dateUtc="2021-07-13T09:08:00Z"/>
  <w16cex:commentExtensible w16cex:durableId="24A02347" w16cex:dateUtc="2021-07-19T15:13:00Z"/>
  <w16cex:commentExtensible w16cex:durableId="24A02358" w16cex:dateUtc="2021-07-19T15:14:00Z"/>
  <w16cex:commentExtensible w16cex:durableId="24A02369" w16cex:dateUtc="2021-07-19T15:14:00Z"/>
  <w16cex:commentExtensible w16cex:durableId="24A02384" w16cex:dateUtc="2021-07-19T15:15:00Z"/>
  <w16cex:commentExtensible w16cex:durableId="24903CF2" w16cex:dateUtc="2021-07-07T13:47:00Z"/>
  <w16cex:commentExtensible w16cex:durableId="2497DE41" w16cex:dateUtc="2021-07-13T08:41:00Z"/>
  <w16cex:commentExtensible w16cex:durableId="2497E984" w16cex:dateUtc="2021-07-13T09:29:00Z"/>
  <w16cex:commentExtensible w16cex:durableId="2497E971" w16cex:dateUtc="2021-07-13T09:29:00Z"/>
  <w16cex:commentExtensible w16cex:durableId="24A0239B" w16cex:dateUtc="2021-07-19T15:15:00Z"/>
  <w16cex:commentExtensible w16cex:durableId="24844FD8" w16cex:dateUtc="2021-06-28T12: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913E33F" w16cid:durableId="249FE440"/>
  <w16cid:commentId w16cid:paraId="0F266F86" w16cid:durableId="24904ADC"/>
  <w16cid:commentId w16cid:paraId="2D3A6C75" w16cid:durableId="24982A4E"/>
  <w16cid:commentId w16cid:paraId="60E1DE44" w16cid:durableId="24A02B96"/>
  <w16cid:commentId w16cid:paraId="7E7DAF68" w16cid:durableId="249FDB52"/>
  <w16cid:commentId w16cid:paraId="13A617DF" w16cid:durableId="249FF879"/>
  <w16cid:commentId w16cid:paraId="7A6BAEEE" w16cid:durableId="2497E93B"/>
  <w16cid:commentId w16cid:paraId="5819AE7A" w16cid:durableId="247EF774"/>
  <w16cid:commentId w16cid:paraId="75CAE173" w16cid:durableId="247AEA59"/>
  <w16cid:commentId w16cid:paraId="0337FA68" w16cid:durableId="247AEC3E"/>
  <w16cid:commentId w16cid:paraId="021488A2" w16cid:durableId="2491952F"/>
  <w16cid:commentId w16cid:paraId="367C3F68" w16cid:durableId="24A0230A"/>
  <w16cid:commentId w16cid:paraId="17DEAB2A" w16cid:durableId="24856B8F"/>
  <w16cid:commentId w16cid:paraId="54593BC7" w16cid:durableId="24856BDA"/>
  <w16cid:commentId w16cid:paraId="7E57331B" w16cid:durableId="24904914"/>
  <w16cid:commentId w16cid:paraId="11863C7B" w16cid:durableId="2491A904"/>
  <w16cid:commentId w16cid:paraId="555D3EF2" w16cid:durableId="24919635"/>
  <w16cid:commentId w16cid:paraId="4B90E6AB" w16cid:durableId="2496C828"/>
  <w16cid:commentId w16cid:paraId="79C19258" w16cid:durableId="248EA2A9"/>
  <w16cid:commentId w16cid:paraId="59369AD2" w16cid:durableId="2491961C"/>
  <w16cid:commentId w16cid:paraId="755E2B10" w16cid:durableId="2497E4B6"/>
  <w16cid:commentId w16cid:paraId="272EBDDA" w16cid:durableId="24A02347"/>
  <w16cid:commentId w16cid:paraId="0268A623" w16cid:durableId="24A02358"/>
  <w16cid:commentId w16cid:paraId="271D46B4" w16cid:durableId="24A02369"/>
  <w16cid:commentId w16cid:paraId="2428DCBF" w16cid:durableId="24A02384"/>
  <w16cid:commentId w16cid:paraId="18FCF822" w16cid:durableId="24903CF2"/>
  <w16cid:commentId w16cid:paraId="1AF6FFF0" w16cid:durableId="2497DE41"/>
  <w16cid:commentId w16cid:paraId="453C3506" w16cid:durableId="2497E984"/>
  <w16cid:commentId w16cid:paraId="3751C731" w16cid:durableId="2497E971"/>
  <w16cid:commentId w16cid:paraId="2FBE9A51" w16cid:durableId="24A0239B"/>
  <w16cid:commentId w16cid:paraId="704E0544" w16cid:durableId="24844F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2ABD0" w14:textId="77777777" w:rsidR="00A23E27" w:rsidRDefault="00A23E27" w:rsidP="00643C2E">
      <w:r>
        <w:separator/>
      </w:r>
    </w:p>
  </w:endnote>
  <w:endnote w:type="continuationSeparator" w:id="0">
    <w:p w14:paraId="2B407348" w14:textId="77777777" w:rsidR="00A23E27" w:rsidRDefault="00A23E27" w:rsidP="00643C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Noto Sans">
    <w:altName w:val="Calibri"/>
    <w:panose1 w:val="020B0502040504020204"/>
    <w:charset w:val="00"/>
    <w:family w:val="swiss"/>
    <w:pitch w:val="variable"/>
    <w:sig w:usb0="0000024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F64EF" w14:textId="77777777" w:rsidR="00A23E27" w:rsidRDefault="00A23E27" w:rsidP="00643C2E">
      <w:r>
        <w:separator/>
      </w:r>
    </w:p>
  </w:footnote>
  <w:footnote w:type="continuationSeparator" w:id="0">
    <w:p w14:paraId="3EFB4D08" w14:textId="77777777" w:rsidR="00A23E27" w:rsidRDefault="00A23E27" w:rsidP="00643C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9A4EF5"/>
    <w:multiLevelType w:val="hybridMultilevel"/>
    <w:tmpl w:val="B2DC168C"/>
    <w:lvl w:ilvl="0" w:tplc="F9DC182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3AE5B78"/>
    <w:multiLevelType w:val="hybridMultilevel"/>
    <w:tmpl w:val="82407164"/>
    <w:lvl w:ilvl="0" w:tplc="4F642FB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0B8081D"/>
    <w:multiLevelType w:val="hybridMultilevel"/>
    <w:tmpl w:val="93F25450"/>
    <w:lvl w:ilvl="0" w:tplc="C0064EA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8157102"/>
    <w:multiLevelType w:val="hybridMultilevel"/>
    <w:tmpl w:val="B4769DAE"/>
    <w:lvl w:ilvl="0" w:tplc="0F80025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3157947"/>
    <w:multiLevelType w:val="hybridMultilevel"/>
    <w:tmpl w:val="5066BE40"/>
    <w:lvl w:ilvl="0" w:tplc="3BA80F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D1C0FF8"/>
    <w:multiLevelType w:val="hybridMultilevel"/>
    <w:tmpl w:val="37AE6668"/>
    <w:lvl w:ilvl="0" w:tplc="EB04A9B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0215FAD"/>
    <w:multiLevelType w:val="hybridMultilevel"/>
    <w:tmpl w:val="851E6670"/>
    <w:lvl w:ilvl="0" w:tplc="617C5A3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0"/>
  </w:num>
  <w:num w:numId="5">
    <w:abstractNumId w:val="2"/>
  </w:num>
  <w:num w:numId="6">
    <w:abstractNumId w:val="5"/>
  </w:num>
  <w:num w:numId="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5D4"/>
    <w:rsid w:val="000013EE"/>
    <w:rsid w:val="0000197A"/>
    <w:rsid w:val="0000232A"/>
    <w:rsid w:val="00002B51"/>
    <w:rsid w:val="00003B0B"/>
    <w:rsid w:val="00005418"/>
    <w:rsid w:val="000069CD"/>
    <w:rsid w:val="000071EB"/>
    <w:rsid w:val="00010DA3"/>
    <w:rsid w:val="00012050"/>
    <w:rsid w:val="00013941"/>
    <w:rsid w:val="00013B33"/>
    <w:rsid w:val="00014408"/>
    <w:rsid w:val="00015B00"/>
    <w:rsid w:val="00015E8B"/>
    <w:rsid w:val="0001610F"/>
    <w:rsid w:val="000165DA"/>
    <w:rsid w:val="0001669F"/>
    <w:rsid w:val="00016FD3"/>
    <w:rsid w:val="00020BF9"/>
    <w:rsid w:val="00022A40"/>
    <w:rsid w:val="00023B08"/>
    <w:rsid w:val="000257DB"/>
    <w:rsid w:val="000264F7"/>
    <w:rsid w:val="00027039"/>
    <w:rsid w:val="00027AFB"/>
    <w:rsid w:val="00030C40"/>
    <w:rsid w:val="00030E9B"/>
    <w:rsid w:val="00032280"/>
    <w:rsid w:val="00032A8B"/>
    <w:rsid w:val="0003381C"/>
    <w:rsid w:val="00036ABD"/>
    <w:rsid w:val="00040220"/>
    <w:rsid w:val="000416E3"/>
    <w:rsid w:val="00042063"/>
    <w:rsid w:val="00042B92"/>
    <w:rsid w:val="00042D2F"/>
    <w:rsid w:val="00044779"/>
    <w:rsid w:val="000459E3"/>
    <w:rsid w:val="00045F80"/>
    <w:rsid w:val="00051232"/>
    <w:rsid w:val="00051713"/>
    <w:rsid w:val="00051E94"/>
    <w:rsid w:val="000543DA"/>
    <w:rsid w:val="00056458"/>
    <w:rsid w:val="0005730B"/>
    <w:rsid w:val="0006037C"/>
    <w:rsid w:val="00060DF5"/>
    <w:rsid w:val="0006127C"/>
    <w:rsid w:val="000615A1"/>
    <w:rsid w:val="000617A4"/>
    <w:rsid w:val="00061888"/>
    <w:rsid w:val="00062099"/>
    <w:rsid w:val="00062799"/>
    <w:rsid w:val="00063B62"/>
    <w:rsid w:val="00064573"/>
    <w:rsid w:val="00067C69"/>
    <w:rsid w:val="00067C8E"/>
    <w:rsid w:val="00070456"/>
    <w:rsid w:val="000712C2"/>
    <w:rsid w:val="00071E5A"/>
    <w:rsid w:val="0007229D"/>
    <w:rsid w:val="00072F6A"/>
    <w:rsid w:val="00074831"/>
    <w:rsid w:val="00074A54"/>
    <w:rsid w:val="00074F2A"/>
    <w:rsid w:val="00075AF1"/>
    <w:rsid w:val="00076234"/>
    <w:rsid w:val="0007695D"/>
    <w:rsid w:val="00077C32"/>
    <w:rsid w:val="00082678"/>
    <w:rsid w:val="00082F65"/>
    <w:rsid w:val="00083B3F"/>
    <w:rsid w:val="00084BDC"/>
    <w:rsid w:val="00085DE4"/>
    <w:rsid w:val="000875FE"/>
    <w:rsid w:val="000878B5"/>
    <w:rsid w:val="00091037"/>
    <w:rsid w:val="00091F65"/>
    <w:rsid w:val="00093F31"/>
    <w:rsid w:val="00095543"/>
    <w:rsid w:val="0009609B"/>
    <w:rsid w:val="00096263"/>
    <w:rsid w:val="0009699A"/>
    <w:rsid w:val="000969BA"/>
    <w:rsid w:val="00096C4D"/>
    <w:rsid w:val="000A0454"/>
    <w:rsid w:val="000A2DB8"/>
    <w:rsid w:val="000A31EC"/>
    <w:rsid w:val="000A34BE"/>
    <w:rsid w:val="000A4CFC"/>
    <w:rsid w:val="000A7062"/>
    <w:rsid w:val="000B027A"/>
    <w:rsid w:val="000B029A"/>
    <w:rsid w:val="000B03A7"/>
    <w:rsid w:val="000B13A2"/>
    <w:rsid w:val="000B1E0A"/>
    <w:rsid w:val="000B263C"/>
    <w:rsid w:val="000B4709"/>
    <w:rsid w:val="000B4851"/>
    <w:rsid w:val="000B67B7"/>
    <w:rsid w:val="000B6FB0"/>
    <w:rsid w:val="000B7745"/>
    <w:rsid w:val="000C199D"/>
    <w:rsid w:val="000C34BD"/>
    <w:rsid w:val="000C377C"/>
    <w:rsid w:val="000C4A1B"/>
    <w:rsid w:val="000C553F"/>
    <w:rsid w:val="000C68B5"/>
    <w:rsid w:val="000C7B53"/>
    <w:rsid w:val="000D3445"/>
    <w:rsid w:val="000D417F"/>
    <w:rsid w:val="000D62FE"/>
    <w:rsid w:val="000D68A2"/>
    <w:rsid w:val="000D7628"/>
    <w:rsid w:val="000E48CA"/>
    <w:rsid w:val="000E572F"/>
    <w:rsid w:val="000E57BD"/>
    <w:rsid w:val="000E626F"/>
    <w:rsid w:val="000E67F1"/>
    <w:rsid w:val="000E7ECC"/>
    <w:rsid w:val="000F0371"/>
    <w:rsid w:val="000F046C"/>
    <w:rsid w:val="000F171D"/>
    <w:rsid w:val="000F2EF0"/>
    <w:rsid w:val="000F30FB"/>
    <w:rsid w:val="000F5906"/>
    <w:rsid w:val="000F5D88"/>
    <w:rsid w:val="000F7F87"/>
    <w:rsid w:val="00101542"/>
    <w:rsid w:val="00102CD3"/>
    <w:rsid w:val="00103700"/>
    <w:rsid w:val="00106583"/>
    <w:rsid w:val="001105F5"/>
    <w:rsid w:val="0011284E"/>
    <w:rsid w:val="00113A89"/>
    <w:rsid w:val="001144C7"/>
    <w:rsid w:val="00114E2C"/>
    <w:rsid w:val="00115F46"/>
    <w:rsid w:val="001175D4"/>
    <w:rsid w:val="00117E85"/>
    <w:rsid w:val="00123353"/>
    <w:rsid w:val="001233FA"/>
    <w:rsid w:val="00125122"/>
    <w:rsid w:val="00127F6E"/>
    <w:rsid w:val="00127FB8"/>
    <w:rsid w:val="00130142"/>
    <w:rsid w:val="001302BB"/>
    <w:rsid w:val="001305A8"/>
    <w:rsid w:val="001341D0"/>
    <w:rsid w:val="0013615D"/>
    <w:rsid w:val="00140AAB"/>
    <w:rsid w:val="00140CDF"/>
    <w:rsid w:val="00140EA3"/>
    <w:rsid w:val="0014126C"/>
    <w:rsid w:val="00142443"/>
    <w:rsid w:val="00142459"/>
    <w:rsid w:val="00142A10"/>
    <w:rsid w:val="00143714"/>
    <w:rsid w:val="00143C11"/>
    <w:rsid w:val="00144B5B"/>
    <w:rsid w:val="00144F2D"/>
    <w:rsid w:val="001451F6"/>
    <w:rsid w:val="00151939"/>
    <w:rsid w:val="00151FDF"/>
    <w:rsid w:val="00152688"/>
    <w:rsid w:val="00155455"/>
    <w:rsid w:val="00155A9A"/>
    <w:rsid w:val="001565A0"/>
    <w:rsid w:val="00156713"/>
    <w:rsid w:val="001571F2"/>
    <w:rsid w:val="001614E9"/>
    <w:rsid w:val="00161C06"/>
    <w:rsid w:val="001626E0"/>
    <w:rsid w:val="001647EE"/>
    <w:rsid w:val="001650EA"/>
    <w:rsid w:val="00165811"/>
    <w:rsid w:val="00165BF2"/>
    <w:rsid w:val="00166412"/>
    <w:rsid w:val="00166F0F"/>
    <w:rsid w:val="001729CC"/>
    <w:rsid w:val="00172DDF"/>
    <w:rsid w:val="0017476A"/>
    <w:rsid w:val="00174991"/>
    <w:rsid w:val="00174A8F"/>
    <w:rsid w:val="00175365"/>
    <w:rsid w:val="0017604E"/>
    <w:rsid w:val="00181C6B"/>
    <w:rsid w:val="00182334"/>
    <w:rsid w:val="001825CA"/>
    <w:rsid w:val="00182921"/>
    <w:rsid w:val="00182E8C"/>
    <w:rsid w:val="00183390"/>
    <w:rsid w:val="00183C70"/>
    <w:rsid w:val="00190081"/>
    <w:rsid w:val="00191036"/>
    <w:rsid w:val="001932F0"/>
    <w:rsid w:val="00195842"/>
    <w:rsid w:val="00195CE5"/>
    <w:rsid w:val="001A0C24"/>
    <w:rsid w:val="001A1191"/>
    <w:rsid w:val="001A3C3F"/>
    <w:rsid w:val="001B17D7"/>
    <w:rsid w:val="001B181E"/>
    <w:rsid w:val="001B1F81"/>
    <w:rsid w:val="001B273D"/>
    <w:rsid w:val="001B286C"/>
    <w:rsid w:val="001B34B1"/>
    <w:rsid w:val="001B5341"/>
    <w:rsid w:val="001B7366"/>
    <w:rsid w:val="001C063F"/>
    <w:rsid w:val="001C4B81"/>
    <w:rsid w:val="001C7666"/>
    <w:rsid w:val="001D058C"/>
    <w:rsid w:val="001D07DC"/>
    <w:rsid w:val="001D1D4D"/>
    <w:rsid w:val="001D25D7"/>
    <w:rsid w:val="001D40A2"/>
    <w:rsid w:val="001E02BD"/>
    <w:rsid w:val="001E0380"/>
    <w:rsid w:val="001E05CF"/>
    <w:rsid w:val="001E0F93"/>
    <w:rsid w:val="001E1637"/>
    <w:rsid w:val="001E1663"/>
    <w:rsid w:val="001E1E49"/>
    <w:rsid w:val="001E3D1E"/>
    <w:rsid w:val="001E57C0"/>
    <w:rsid w:val="001E60AB"/>
    <w:rsid w:val="001E744C"/>
    <w:rsid w:val="001F160F"/>
    <w:rsid w:val="001F3AF8"/>
    <w:rsid w:val="001F43BB"/>
    <w:rsid w:val="001F4FB5"/>
    <w:rsid w:val="001F5EEA"/>
    <w:rsid w:val="00200A32"/>
    <w:rsid w:val="00202782"/>
    <w:rsid w:val="0020572C"/>
    <w:rsid w:val="00205911"/>
    <w:rsid w:val="00205D5E"/>
    <w:rsid w:val="0020652C"/>
    <w:rsid w:val="00206C24"/>
    <w:rsid w:val="0020739A"/>
    <w:rsid w:val="00207D8D"/>
    <w:rsid w:val="002101B0"/>
    <w:rsid w:val="002101ED"/>
    <w:rsid w:val="00213221"/>
    <w:rsid w:val="00213C9F"/>
    <w:rsid w:val="00214540"/>
    <w:rsid w:val="00214B2D"/>
    <w:rsid w:val="00214C4A"/>
    <w:rsid w:val="0021510F"/>
    <w:rsid w:val="00215164"/>
    <w:rsid w:val="00215266"/>
    <w:rsid w:val="0021538B"/>
    <w:rsid w:val="00216037"/>
    <w:rsid w:val="00216EC8"/>
    <w:rsid w:val="00220078"/>
    <w:rsid w:val="002229C2"/>
    <w:rsid w:val="0022311E"/>
    <w:rsid w:val="0022312D"/>
    <w:rsid w:val="00223C27"/>
    <w:rsid w:val="00223E0F"/>
    <w:rsid w:val="00223EBA"/>
    <w:rsid w:val="00224A19"/>
    <w:rsid w:val="00225331"/>
    <w:rsid w:val="00225682"/>
    <w:rsid w:val="00226125"/>
    <w:rsid w:val="00226510"/>
    <w:rsid w:val="00226F25"/>
    <w:rsid w:val="0023082E"/>
    <w:rsid w:val="002317E1"/>
    <w:rsid w:val="00232425"/>
    <w:rsid w:val="002328F7"/>
    <w:rsid w:val="00232DCB"/>
    <w:rsid w:val="00235D85"/>
    <w:rsid w:val="00236AF9"/>
    <w:rsid w:val="00240575"/>
    <w:rsid w:val="002406D5"/>
    <w:rsid w:val="00240AB9"/>
    <w:rsid w:val="00240AD2"/>
    <w:rsid w:val="00240D43"/>
    <w:rsid w:val="002417A9"/>
    <w:rsid w:val="00242728"/>
    <w:rsid w:val="002435E1"/>
    <w:rsid w:val="002447CA"/>
    <w:rsid w:val="00245F70"/>
    <w:rsid w:val="00246A6D"/>
    <w:rsid w:val="00246BE9"/>
    <w:rsid w:val="00250A70"/>
    <w:rsid w:val="0025263D"/>
    <w:rsid w:val="00254556"/>
    <w:rsid w:val="00257B9C"/>
    <w:rsid w:val="00260863"/>
    <w:rsid w:val="002609D8"/>
    <w:rsid w:val="002619C2"/>
    <w:rsid w:val="00262F77"/>
    <w:rsid w:val="00262FD6"/>
    <w:rsid w:val="002631C4"/>
    <w:rsid w:val="00264266"/>
    <w:rsid w:val="00264421"/>
    <w:rsid w:val="002648B7"/>
    <w:rsid w:val="002650F9"/>
    <w:rsid w:val="00265F88"/>
    <w:rsid w:val="0026635D"/>
    <w:rsid w:val="00267346"/>
    <w:rsid w:val="00267D0E"/>
    <w:rsid w:val="00272F52"/>
    <w:rsid w:val="002731AC"/>
    <w:rsid w:val="00273331"/>
    <w:rsid w:val="0027381C"/>
    <w:rsid w:val="002742C5"/>
    <w:rsid w:val="00275362"/>
    <w:rsid w:val="00275E5E"/>
    <w:rsid w:val="00277C97"/>
    <w:rsid w:val="0028171D"/>
    <w:rsid w:val="00282686"/>
    <w:rsid w:val="00282CDB"/>
    <w:rsid w:val="00282D6B"/>
    <w:rsid w:val="00283D00"/>
    <w:rsid w:val="00283D21"/>
    <w:rsid w:val="002848F9"/>
    <w:rsid w:val="002849FA"/>
    <w:rsid w:val="00284D13"/>
    <w:rsid w:val="00285E4F"/>
    <w:rsid w:val="0028682C"/>
    <w:rsid w:val="00287175"/>
    <w:rsid w:val="0029015D"/>
    <w:rsid w:val="00290423"/>
    <w:rsid w:val="002905D5"/>
    <w:rsid w:val="00290AEC"/>
    <w:rsid w:val="00291609"/>
    <w:rsid w:val="00291988"/>
    <w:rsid w:val="00294AE1"/>
    <w:rsid w:val="00295C0B"/>
    <w:rsid w:val="00295DAA"/>
    <w:rsid w:val="002A24BC"/>
    <w:rsid w:val="002A406C"/>
    <w:rsid w:val="002A4EB9"/>
    <w:rsid w:val="002A5607"/>
    <w:rsid w:val="002A6EC7"/>
    <w:rsid w:val="002B0F28"/>
    <w:rsid w:val="002B142F"/>
    <w:rsid w:val="002B1813"/>
    <w:rsid w:val="002B2470"/>
    <w:rsid w:val="002B407B"/>
    <w:rsid w:val="002B4DDF"/>
    <w:rsid w:val="002B4F36"/>
    <w:rsid w:val="002B580A"/>
    <w:rsid w:val="002B5C8D"/>
    <w:rsid w:val="002B7CAD"/>
    <w:rsid w:val="002C0194"/>
    <w:rsid w:val="002C057F"/>
    <w:rsid w:val="002C1521"/>
    <w:rsid w:val="002C2C75"/>
    <w:rsid w:val="002C387E"/>
    <w:rsid w:val="002C41A4"/>
    <w:rsid w:val="002C4306"/>
    <w:rsid w:val="002C5BF1"/>
    <w:rsid w:val="002C64BB"/>
    <w:rsid w:val="002D11DE"/>
    <w:rsid w:val="002D1F34"/>
    <w:rsid w:val="002D1F52"/>
    <w:rsid w:val="002D263D"/>
    <w:rsid w:val="002D3346"/>
    <w:rsid w:val="002D484C"/>
    <w:rsid w:val="002D5878"/>
    <w:rsid w:val="002D6EDF"/>
    <w:rsid w:val="002D786F"/>
    <w:rsid w:val="002E0A05"/>
    <w:rsid w:val="002E2103"/>
    <w:rsid w:val="002E214F"/>
    <w:rsid w:val="002E2D46"/>
    <w:rsid w:val="002E4CD5"/>
    <w:rsid w:val="002E5ACF"/>
    <w:rsid w:val="002E6D61"/>
    <w:rsid w:val="002F30A0"/>
    <w:rsid w:val="002F38DD"/>
    <w:rsid w:val="002F3C5E"/>
    <w:rsid w:val="002F6E50"/>
    <w:rsid w:val="002F708D"/>
    <w:rsid w:val="002F73CD"/>
    <w:rsid w:val="002F775E"/>
    <w:rsid w:val="0030021C"/>
    <w:rsid w:val="00300328"/>
    <w:rsid w:val="00300C59"/>
    <w:rsid w:val="00300D37"/>
    <w:rsid w:val="00301F5C"/>
    <w:rsid w:val="003023A3"/>
    <w:rsid w:val="00302ABB"/>
    <w:rsid w:val="003030EB"/>
    <w:rsid w:val="0030360B"/>
    <w:rsid w:val="003036C4"/>
    <w:rsid w:val="0030484C"/>
    <w:rsid w:val="00307B72"/>
    <w:rsid w:val="0031081D"/>
    <w:rsid w:val="00310BD4"/>
    <w:rsid w:val="00310D1C"/>
    <w:rsid w:val="00311D58"/>
    <w:rsid w:val="003129D5"/>
    <w:rsid w:val="00313433"/>
    <w:rsid w:val="00313F1C"/>
    <w:rsid w:val="00314053"/>
    <w:rsid w:val="00314641"/>
    <w:rsid w:val="00316743"/>
    <w:rsid w:val="003207C2"/>
    <w:rsid w:val="00321316"/>
    <w:rsid w:val="00323899"/>
    <w:rsid w:val="00324DDE"/>
    <w:rsid w:val="003254A7"/>
    <w:rsid w:val="00327DE4"/>
    <w:rsid w:val="00331346"/>
    <w:rsid w:val="00331A3E"/>
    <w:rsid w:val="00332174"/>
    <w:rsid w:val="0033233E"/>
    <w:rsid w:val="00333BF2"/>
    <w:rsid w:val="0033458F"/>
    <w:rsid w:val="00335620"/>
    <w:rsid w:val="00336A2A"/>
    <w:rsid w:val="00342719"/>
    <w:rsid w:val="003427F1"/>
    <w:rsid w:val="00343846"/>
    <w:rsid w:val="003470B9"/>
    <w:rsid w:val="00347414"/>
    <w:rsid w:val="00347AAF"/>
    <w:rsid w:val="003501D7"/>
    <w:rsid w:val="0035093F"/>
    <w:rsid w:val="00351968"/>
    <w:rsid w:val="00353F23"/>
    <w:rsid w:val="00354B40"/>
    <w:rsid w:val="00354D04"/>
    <w:rsid w:val="003563F8"/>
    <w:rsid w:val="003578B4"/>
    <w:rsid w:val="00357CF6"/>
    <w:rsid w:val="00360C72"/>
    <w:rsid w:val="00362801"/>
    <w:rsid w:val="00364898"/>
    <w:rsid w:val="0036571E"/>
    <w:rsid w:val="003658ED"/>
    <w:rsid w:val="0036618B"/>
    <w:rsid w:val="00366264"/>
    <w:rsid w:val="00367315"/>
    <w:rsid w:val="00370445"/>
    <w:rsid w:val="00371115"/>
    <w:rsid w:val="0037167C"/>
    <w:rsid w:val="00371AE4"/>
    <w:rsid w:val="00372DF5"/>
    <w:rsid w:val="00373983"/>
    <w:rsid w:val="003743F9"/>
    <w:rsid w:val="0037489A"/>
    <w:rsid w:val="00376119"/>
    <w:rsid w:val="00377CDD"/>
    <w:rsid w:val="00380721"/>
    <w:rsid w:val="00381257"/>
    <w:rsid w:val="003813E2"/>
    <w:rsid w:val="003830F8"/>
    <w:rsid w:val="00383208"/>
    <w:rsid w:val="0038378E"/>
    <w:rsid w:val="00383CF4"/>
    <w:rsid w:val="00384554"/>
    <w:rsid w:val="0038647B"/>
    <w:rsid w:val="00386F06"/>
    <w:rsid w:val="0039067E"/>
    <w:rsid w:val="00392698"/>
    <w:rsid w:val="00392A36"/>
    <w:rsid w:val="003960FC"/>
    <w:rsid w:val="0039682C"/>
    <w:rsid w:val="00396F81"/>
    <w:rsid w:val="003A234C"/>
    <w:rsid w:val="003A2F48"/>
    <w:rsid w:val="003A35C5"/>
    <w:rsid w:val="003A40D7"/>
    <w:rsid w:val="003A4654"/>
    <w:rsid w:val="003A52E8"/>
    <w:rsid w:val="003A5A47"/>
    <w:rsid w:val="003A5B30"/>
    <w:rsid w:val="003A68E0"/>
    <w:rsid w:val="003A6D20"/>
    <w:rsid w:val="003A6E54"/>
    <w:rsid w:val="003A7240"/>
    <w:rsid w:val="003A7C5B"/>
    <w:rsid w:val="003A7F86"/>
    <w:rsid w:val="003B1236"/>
    <w:rsid w:val="003B1AE0"/>
    <w:rsid w:val="003B1EA3"/>
    <w:rsid w:val="003B61DB"/>
    <w:rsid w:val="003B6921"/>
    <w:rsid w:val="003B7144"/>
    <w:rsid w:val="003C14A4"/>
    <w:rsid w:val="003C184D"/>
    <w:rsid w:val="003C3A88"/>
    <w:rsid w:val="003C4A18"/>
    <w:rsid w:val="003C54C3"/>
    <w:rsid w:val="003C68A1"/>
    <w:rsid w:val="003C73FB"/>
    <w:rsid w:val="003D01E9"/>
    <w:rsid w:val="003D1460"/>
    <w:rsid w:val="003D210E"/>
    <w:rsid w:val="003D2C2E"/>
    <w:rsid w:val="003D2D7A"/>
    <w:rsid w:val="003D4B93"/>
    <w:rsid w:val="003D55CF"/>
    <w:rsid w:val="003D609F"/>
    <w:rsid w:val="003E222D"/>
    <w:rsid w:val="003E4851"/>
    <w:rsid w:val="003E4EF0"/>
    <w:rsid w:val="003E527D"/>
    <w:rsid w:val="003E723A"/>
    <w:rsid w:val="003E7654"/>
    <w:rsid w:val="003E7ABC"/>
    <w:rsid w:val="003F0C36"/>
    <w:rsid w:val="003F153F"/>
    <w:rsid w:val="003F5BF0"/>
    <w:rsid w:val="003F776F"/>
    <w:rsid w:val="00400045"/>
    <w:rsid w:val="004018E3"/>
    <w:rsid w:val="00401DA9"/>
    <w:rsid w:val="00402417"/>
    <w:rsid w:val="00402DA9"/>
    <w:rsid w:val="00404611"/>
    <w:rsid w:val="004046B3"/>
    <w:rsid w:val="004073F9"/>
    <w:rsid w:val="0040762A"/>
    <w:rsid w:val="00410691"/>
    <w:rsid w:val="004106BF"/>
    <w:rsid w:val="00411AB8"/>
    <w:rsid w:val="00413AA6"/>
    <w:rsid w:val="0041612E"/>
    <w:rsid w:val="00421E4B"/>
    <w:rsid w:val="00423A0A"/>
    <w:rsid w:val="00423E05"/>
    <w:rsid w:val="00424488"/>
    <w:rsid w:val="00425DB9"/>
    <w:rsid w:val="00426D24"/>
    <w:rsid w:val="004274D6"/>
    <w:rsid w:val="004303AF"/>
    <w:rsid w:val="004306AF"/>
    <w:rsid w:val="004340C3"/>
    <w:rsid w:val="004352D1"/>
    <w:rsid w:val="004358AE"/>
    <w:rsid w:val="00436B95"/>
    <w:rsid w:val="00437169"/>
    <w:rsid w:val="004404C4"/>
    <w:rsid w:val="00441395"/>
    <w:rsid w:val="00442451"/>
    <w:rsid w:val="0044342E"/>
    <w:rsid w:val="00443E61"/>
    <w:rsid w:val="0044408B"/>
    <w:rsid w:val="00444CC4"/>
    <w:rsid w:val="00445AF0"/>
    <w:rsid w:val="004463BD"/>
    <w:rsid w:val="00447943"/>
    <w:rsid w:val="00447A82"/>
    <w:rsid w:val="0045008F"/>
    <w:rsid w:val="0045028A"/>
    <w:rsid w:val="00451918"/>
    <w:rsid w:val="00451A15"/>
    <w:rsid w:val="00453AA8"/>
    <w:rsid w:val="0045447F"/>
    <w:rsid w:val="00455622"/>
    <w:rsid w:val="0045619D"/>
    <w:rsid w:val="00456368"/>
    <w:rsid w:val="00457CC6"/>
    <w:rsid w:val="00460008"/>
    <w:rsid w:val="00460FF7"/>
    <w:rsid w:val="0046166A"/>
    <w:rsid w:val="00462B7A"/>
    <w:rsid w:val="0046382F"/>
    <w:rsid w:val="00466C2C"/>
    <w:rsid w:val="004700B8"/>
    <w:rsid w:val="00470781"/>
    <w:rsid w:val="0047095B"/>
    <w:rsid w:val="00473044"/>
    <w:rsid w:val="00473BD1"/>
    <w:rsid w:val="00475000"/>
    <w:rsid w:val="00475839"/>
    <w:rsid w:val="0047712C"/>
    <w:rsid w:val="0047743D"/>
    <w:rsid w:val="00477458"/>
    <w:rsid w:val="004775F6"/>
    <w:rsid w:val="00477CA7"/>
    <w:rsid w:val="00477CE5"/>
    <w:rsid w:val="00480801"/>
    <w:rsid w:val="00480F3E"/>
    <w:rsid w:val="004810CE"/>
    <w:rsid w:val="0048165C"/>
    <w:rsid w:val="00481730"/>
    <w:rsid w:val="00481D7F"/>
    <w:rsid w:val="00483001"/>
    <w:rsid w:val="004831FF"/>
    <w:rsid w:val="00483CDA"/>
    <w:rsid w:val="00484B5C"/>
    <w:rsid w:val="0049047A"/>
    <w:rsid w:val="0049107B"/>
    <w:rsid w:val="00492051"/>
    <w:rsid w:val="00492527"/>
    <w:rsid w:val="004947C8"/>
    <w:rsid w:val="00494AFE"/>
    <w:rsid w:val="0049738D"/>
    <w:rsid w:val="00497816"/>
    <w:rsid w:val="004A1F41"/>
    <w:rsid w:val="004A2618"/>
    <w:rsid w:val="004A2656"/>
    <w:rsid w:val="004A28FC"/>
    <w:rsid w:val="004A2C8F"/>
    <w:rsid w:val="004A31EA"/>
    <w:rsid w:val="004A4440"/>
    <w:rsid w:val="004A4BBA"/>
    <w:rsid w:val="004A69F3"/>
    <w:rsid w:val="004A7559"/>
    <w:rsid w:val="004B0C70"/>
    <w:rsid w:val="004B213A"/>
    <w:rsid w:val="004B2F89"/>
    <w:rsid w:val="004B3133"/>
    <w:rsid w:val="004B34DA"/>
    <w:rsid w:val="004B4D34"/>
    <w:rsid w:val="004B517A"/>
    <w:rsid w:val="004B55A9"/>
    <w:rsid w:val="004B6069"/>
    <w:rsid w:val="004B62D5"/>
    <w:rsid w:val="004B6887"/>
    <w:rsid w:val="004B6A1E"/>
    <w:rsid w:val="004B6B63"/>
    <w:rsid w:val="004B7A2B"/>
    <w:rsid w:val="004C0789"/>
    <w:rsid w:val="004C07DA"/>
    <w:rsid w:val="004C2110"/>
    <w:rsid w:val="004C449E"/>
    <w:rsid w:val="004C601D"/>
    <w:rsid w:val="004C79F2"/>
    <w:rsid w:val="004C7CA7"/>
    <w:rsid w:val="004D0791"/>
    <w:rsid w:val="004D0A7D"/>
    <w:rsid w:val="004D0D9B"/>
    <w:rsid w:val="004D14D2"/>
    <w:rsid w:val="004D1748"/>
    <w:rsid w:val="004D1856"/>
    <w:rsid w:val="004D2B06"/>
    <w:rsid w:val="004D501A"/>
    <w:rsid w:val="004D6359"/>
    <w:rsid w:val="004D66B7"/>
    <w:rsid w:val="004E0CB6"/>
    <w:rsid w:val="004E2683"/>
    <w:rsid w:val="004E2B88"/>
    <w:rsid w:val="004E3CA9"/>
    <w:rsid w:val="004E4A65"/>
    <w:rsid w:val="004E581C"/>
    <w:rsid w:val="004E70BA"/>
    <w:rsid w:val="004E7D10"/>
    <w:rsid w:val="004E7DF5"/>
    <w:rsid w:val="004F0029"/>
    <w:rsid w:val="004F16AD"/>
    <w:rsid w:val="004F186B"/>
    <w:rsid w:val="004F1C3D"/>
    <w:rsid w:val="004F1F3D"/>
    <w:rsid w:val="004F3386"/>
    <w:rsid w:val="004F3393"/>
    <w:rsid w:val="004F444B"/>
    <w:rsid w:val="004F463F"/>
    <w:rsid w:val="004F4774"/>
    <w:rsid w:val="004F6426"/>
    <w:rsid w:val="004F7A7F"/>
    <w:rsid w:val="00500C2E"/>
    <w:rsid w:val="00500DE9"/>
    <w:rsid w:val="00501242"/>
    <w:rsid w:val="00501C41"/>
    <w:rsid w:val="00501E55"/>
    <w:rsid w:val="00502BA2"/>
    <w:rsid w:val="00505777"/>
    <w:rsid w:val="00505C07"/>
    <w:rsid w:val="005078C7"/>
    <w:rsid w:val="005100B0"/>
    <w:rsid w:val="00510869"/>
    <w:rsid w:val="0051393F"/>
    <w:rsid w:val="00515238"/>
    <w:rsid w:val="00516094"/>
    <w:rsid w:val="00517CA2"/>
    <w:rsid w:val="005201B7"/>
    <w:rsid w:val="005217ED"/>
    <w:rsid w:val="00521858"/>
    <w:rsid w:val="00521A40"/>
    <w:rsid w:val="00522E91"/>
    <w:rsid w:val="0052358F"/>
    <w:rsid w:val="00525A98"/>
    <w:rsid w:val="00525C1D"/>
    <w:rsid w:val="00527753"/>
    <w:rsid w:val="00527BAF"/>
    <w:rsid w:val="00530779"/>
    <w:rsid w:val="005331AF"/>
    <w:rsid w:val="00533898"/>
    <w:rsid w:val="00534513"/>
    <w:rsid w:val="00535D57"/>
    <w:rsid w:val="00536E0D"/>
    <w:rsid w:val="00540CCD"/>
    <w:rsid w:val="00542DC6"/>
    <w:rsid w:val="00543253"/>
    <w:rsid w:val="00544770"/>
    <w:rsid w:val="00545428"/>
    <w:rsid w:val="0054604D"/>
    <w:rsid w:val="0054648D"/>
    <w:rsid w:val="00546923"/>
    <w:rsid w:val="00547F13"/>
    <w:rsid w:val="00553122"/>
    <w:rsid w:val="0055341F"/>
    <w:rsid w:val="0055376A"/>
    <w:rsid w:val="005544B1"/>
    <w:rsid w:val="005547E7"/>
    <w:rsid w:val="00554EE0"/>
    <w:rsid w:val="005561A4"/>
    <w:rsid w:val="00557B9D"/>
    <w:rsid w:val="00562413"/>
    <w:rsid w:val="005625D6"/>
    <w:rsid w:val="00562B0B"/>
    <w:rsid w:val="00562C82"/>
    <w:rsid w:val="0056502E"/>
    <w:rsid w:val="00566C2B"/>
    <w:rsid w:val="00566DFF"/>
    <w:rsid w:val="00573978"/>
    <w:rsid w:val="00574747"/>
    <w:rsid w:val="0057561F"/>
    <w:rsid w:val="0057695C"/>
    <w:rsid w:val="00577206"/>
    <w:rsid w:val="0058016D"/>
    <w:rsid w:val="005804F4"/>
    <w:rsid w:val="00582165"/>
    <w:rsid w:val="0058264C"/>
    <w:rsid w:val="005848F2"/>
    <w:rsid w:val="005849C8"/>
    <w:rsid w:val="00585894"/>
    <w:rsid w:val="005862ED"/>
    <w:rsid w:val="00586B3B"/>
    <w:rsid w:val="00587128"/>
    <w:rsid w:val="00590CC1"/>
    <w:rsid w:val="0059370C"/>
    <w:rsid w:val="0059415D"/>
    <w:rsid w:val="00595595"/>
    <w:rsid w:val="00595A42"/>
    <w:rsid w:val="00595C26"/>
    <w:rsid w:val="005960B0"/>
    <w:rsid w:val="00596958"/>
    <w:rsid w:val="00596CA2"/>
    <w:rsid w:val="00596E20"/>
    <w:rsid w:val="00596E85"/>
    <w:rsid w:val="00597500"/>
    <w:rsid w:val="00597AD5"/>
    <w:rsid w:val="00597CBE"/>
    <w:rsid w:val="005A2316"/>
    <w:rsid w:val="005A6174"/>
    <w:rsid w:val="005A6280"/>
    <w:rsid w:val="005A737C"/>
    <w:rsid w:val="005A73CF"/>
    <w:rsid w:val="005B1958"/>
    <w:rsid w:val="005B2916"/>
    <w:rsid w:val="005B2AEC"/>
    <w:rsid w:val="005B2D71"/>
    <w:rsid w:val="005B3135"/>
    <w:rsid w:val="005B4D4D"/>
    <w:rsid w:val="005B660F"/>
    <w:rsid w:val="005B7583"/>
    <w:rsid w:val="005B7F94"/>
    <w:rsid w:val="005C15E2"/>
    <w:rsid w:val="005C1AEB"/>
    <w:rsid w:val="005C1D74"/>
    <w:rsid w:val="005C21F1"/>
    <w:rsid w:val="005C59E9"/>
    <w:rsid w:val="005C5A94"/>
    <w:rsid w:val="005C6426"/>
    <w:rsid w:val="005C7940"/>
    <w:rsid w:val="005C7B36"/>
    <w:rsid w:val="005C7D18"/>
    <w:rsid w:val="005D0166"/>
    <w:rsid w:val="005D1175"/>
    <w:rsid w:val="005D3827"/>
    <w:rsid w:val="005D68A0"/>
    <w:rsid w:val="005D68B0"/>
    <w:rsid w:val="005D6E09"/>
    <w:rsid w:val="005D7AF0"/>
    <w:rsid w:val="005E1A26"/>
    <w:rsid w:val="005E2139"/>
    <w:rsid w:val="005E300C"/>
    <w:rsid w:val="005E352E"/>
    <w:rsid w:val="005E4172"/>
    <w:rsid w:val="005E4750"/>
    <w:rsid w:val="005E4953"/>
    <w:rsid w:val="005E5CAD"/>
    <w:rsid w:val="005E607C"/>
    <w:rsid w:val="005E64CD"/>
    <w:rsid w:val="005F0A2C"/>
    <w:rsid w:val="005F0E54"/>
    <w:rsid w:val="005F1DA6"/>
    <w:rsid w:val="005F4599"/>
    <w:rsid w:val="005F4C82"/>
    <w:rsid w:val="005F6F1B"/>
    <w:rsid w:val="005F7A54"/>
    <w:rsid w:val="005F7B24"/>
    <w:rsid w:val="005F7F1B"/>
    <w:rsid w:val="00600585"/>
    <w:rsid w:val="00600CD6"/>
    <w:rsid w:val="006016BE"/>
    <w:rsid w:val="00601832"/>
    <w:rsid w:val="00601848"/>
    <w:rsid w:val="00603B16"/>
    <w:rsid w:val="00605244"/>
    <w:rsid w:val="00605D80"/>
    <w:rsid w:val="006068D9"/>
    <w:rsid w:val="006107ED"/>
    <w:rsid w:val="00611533"/>
    <w:rsid w:val="006116D6"/>
    <w:rsid w:val="00611CED"/>
    <w:rsid w:val="0061306E"/>
    <w:rsid w:val="00613174"/>
    <w:rsid w:val="00613D4A"/>
    <w:rsid w:val="00614DB3"/>
    <w:rsid w:val="00615462"/>
    <w:rsid w:val="00617C6A"/>
    <w:rsid w:val="00617CF4"/>
    <w:rsid w:val="00617FA4"/>
    <w:rsid w:val="00621FA2"/>
    <w:rsid w:val="006224CA"/>
    <w:rsid w:val="00624470"/>
    <w:rsid w:val="00624B17"/>
    <w:rsid w:val="006257F2"/>
    <w:rsid w:val="00625A67"/>
    <w:rsid w:val="00625CC7"/>
    <w:rsid w:val="0062600E"/>
    <w:rsid w:val="006265DF"/>
    <w:rsid w:val="00626D90"/>
    <w:rsid w:val="006309A8"/>
    <w:rsid w:val="00631C6C"/>
    <w:rsid w:val="00632DB0"/>
    <w:rsid w:val="00633019"/>
    <w:rsid w:val="00634720"/>
    <w:rsid w:val="00634B8E"/>
    <w:rsid w:val="00636D0C"/>
    <w:rsid w:val="00636E04"/>
    <w:rsid w:val="00637864"/>
    <w:rsid w:val="00640573"/>
    <w:rsid w:val="00640667"/>
    <w:rsid w:val="00642FA1"/>
    <w:rsid w:val="00643C2E"/>
    <w:rsid w:val="00645804"/>
    <w:rsid w:val="006501AB"/>
    <w:rsid w:val="0065078B"/>
    <w:rsid w:val="00651795"/>
    <w:rsid w:val="00651AB3"/>
    <w:rsid w:val="00653666"/>
    <w:rsid w:val="00654031"/>
    <w:rsid w:val="00654745"/>
    <w:rsid w:val="00654EDC"/>
    <w:rsid w:val="006570E0"/>
    <w:rsid w:val="0066061E"/>
    <w:rsid w:val="00660F69"/>
    <w:rsid w:val="006629C4"/>
    <w:rsid w:val="006639CF"/>
    <w:rsid w:val="00663A01"/>
    <w:rsid w:val="00663AE2"/>
    <w:rsid w:val="0066460E"/>
    <w:rsid w:val="00667C59"/>
    <w:rsid w:val="00667F5A"/>
    <w:rsid w:val="006708C8"/>
    <w:rsid w:val="006730C3"/>
    <w:rsid w:val="00673722"/>
    <w:rsid w:val="00674014"/>
    <w:rsid w:val="0067634D"/>
    <w:rsid w:val="00676648"/>
    <w:rsid w:val="00680D79"/>
    <w:rsid w:val="00682AD9"/>
    <w:rsid w:val="00684369"/>
    <w:rsid w:val="0068437E"/>
    <w:rsid w:val="00684481"/>
    <w:rsid w:val="00684A81"/>
    <w:rsid w:val="00685205"/>
    <w:rsid w:val="006858DB"/>
    <w:rsid w:val="0068607A"/>
    <w:rsid w:val="0069019A"/>
    <w:rsid w:val="00693842"/>
    <w:rsid w:val="00695370"/>
    <w:rsid w:val="0069573E"/>
    <w:rsid w:val="00696741"/>
    <w:rsid w:val="006969BA"/>
    <w:rsid w:val="006A038A"/>
    <w:rsid w:val="006A1068"/>
    <w:rsid w:val="006A115F"/>
    <w:rsid w:val="006A2080"/>
    <w:rsid w:val="006A2EFE"/>
    <w:rsid w:val="006A48BA"/>
    <w:rsid w:val="006A5532"/>
    <w:rsid w:val="006A55BB"/>
    <w:rsid w:val="006A5852"/>
    <w:rsid w:val="006A6B66"/>
    <w:rsid w:val="006A6C28"/>
    <w:rsid w:val="006A736E"/>
    <w:rsid w:val="006A7863"/>
    <w:rsid w:val="006B1AA2"/>
    <w:rsid w:val="006B337C"/>
    <w:rsid w:val="006B4E04"/>
    <w:rsid w:val="006B55EF"/>
    <w:rsid w:val="006B5944"/>
    <w:rsid w:val="006B7F0F"/>
    <w:rsid w:val="006C1F47"/>
    <w:rsid w:val="006C22E7"/>
    <w:rsid w:val="006C2A3B"/>
    <w:rsid w:val="006C47AF"/>
    <w:rsid w:val="006C4CD2"/>
    <w:rsid w:val="006C4D3A"/>
    <w:rsid w:val="006C65B6"/>
    <w:rsid w:val="006D057C"/>
    <w:rsid w:val="006D1CB6"/>
    <w:rsid w:val="006D216E"/>
    <w:rsid w:val="006D2F99"/>
    <w:rsid w:val="006D30BB"/>
    <w:rsid w:val="006D406B"/>
    <w:rsid w:val="006D52BC"/>
    <w:rsid w:val="006D6037"/>
    <w:rsid w:val="006D6E60"/>
    <w:rsid w:val="006D749A"/>
    <w:rsid w:val="006E0500"/>
    <w:rsid w:val="006E2FD2"/>
    <w:rsid w:val="006E4058"/>
    <w:rsid w:val="006E6C5F"/>
    <w:rsid w:val="006E7293"/>
    <w:rsid w:val="006E7BB0"/>
    <w:rsid w:val="006F0B2D"/>
    <w:rsid w:val="006F138C"/>
    <w:rsid w:val="006F1DBA"/>
    <w:rsid w:val="006F240D"/>
    <w:rsid w:val="006F26A8"/>
    <w:rsid w:val="006F3BA8"/>
    <w:rsid w:val="006F40B2"/>
    <w:rsid w:val="006F4451"/>
    <w:rsid w:val="006F598C"/>
    <w:rsid w:val="006F5A00"/>
    <w:rsid w:val="006F749F"/>
    <w:rsid w:val="007000E7"/>
    <w:rsid w:val="007010B0"/>
    <w:rsid w:val="007018D2"/>
    <w:rsid w:val="00702773"/>
    <w:rsid w:val="0070332C"/>
    <w:rsid w:val="0070474B"/>
    <w:rsid w:val="00704ABB"/>
    <w:rsid w:val="00706203"/>
    <w:rsid w:val="00706EA2"/>
    <w:rsid w:val="00707C50"/>
    <w:rsid w:val="00710C6B"/>
    <w:rsid w:val="00711626"/>
    <w:rsid w:val="00713151"/>
    <w:rsid w:val="00713F76"/>
    <w:rsid w:val="007142DC"/>
    <w:rsid w:val="007154C2"/>
    <w:rsid w:val="00716470"/>
    <w:rsid w:val="007173CB"/>
    <w:rsid w:val="00717873"/>
    <w:rsid w:val="00717B92"/>
    <w:rsid w:val="007200A1"/>
    <w:rsid w:val="007206DF"/>
    <w:rsid w:val="0072133B"/>
    <w:rsid w:val="00722090"/>
    <w:rsid w:val="00724E94"/>
    <w:rsid w:val="007254D4"/>
    <w:rsid w:val="00730555"/>
    <w:rsid w:val="00730864"/>
    <w:rsid w:val="00732001"/>
    <w:rsid w:val="00732FBE"/>
    <w:rsid w:val="00733E29"/>
    <w:rsid w:val="00734456"/>
    <w:rsid w:val="00734D61"/>
    <w:rsid w:val="00735666"/>
    <w:rsid w:val="00740358"/>
    <w:rsid w:val="0074076A"/>
    <w:rsid w:val="0074152A"/>
    <w:rsid w:val="007419C5"/>
    <w:rsid w:val="00741C3A"/>
    <w:rsid w:val="00741F99"/>
    <w:rsid w:val="00744D39"/>
    <w:rsid w:val="00745CD5"/>
    <w:rsid w:val="00746144"/>
    <w:rsid w:val="00750561"/>
    <w:rsid w:val="00750CC5"/>
    <w:rsid w:val="00751930"/>
    <w:rsid w:val="007521ED"/>
    <w:rsid w:val="00752599"/>
    <w:rsid w:val="00752A5D"/>
    <w:rsid w:val="00752AF6"/>
    <w:rsid w:val="007561FE"/>
    <w:rsid w:val="00756CD7"/>
    <w:rsid w:val="0075776C"/>
    <w:rsid w:val="00760104"/>
    <w:rsid w:val="00760109"/>
    <w:rsid w:val="007635FD"/>
    <w:rsid w:val="00763A03"/>
    <w:rsid w:val="00764AF8"/>
    <w:rsid w:val="00764F7F"/>
    <w:rsid w:val="0076508B"/>
    <w:rsid w:val="00765C53"/>
    <w:rsid w:val="007666E5"/>
    <w:rsid w:val="007669EB"/>
    <w:rsid w:val="00766C99"/>
    <w:rsid w:val="00766F1F"/>
    <w:rsid w:val="00766F81"/>
    <w:rsid w:val="00771E81"/>
    <w:rsid w:val="00771F4F"/>
    <w:rsid w:val="007722E0"/>
    <w:rsid w:val="00772912"/>
    <w:rsid w:val="00773BE0"/>
    <w:rsid w:val="0077598C"/>
    <w:rsid w:val="007805A1"/>
    <w:rsid w:val="00780DD9"/>
    <w:rsid w:val="007817D2"/>
    <w:rsid w:val="00781DE9"/>
    <w:rsid w:val="0078224D"/>
    <w:rsid w:val="00782D48"/>
    <w:rsid w:val="00782F9E"/>
    <w:rsid w:val="007831A6"/>
    <w:rsid w:val="00786E70"/>
    <w:rsid w:val="0079003B"/>
    <w:rsid w:val="0079186C"/>
    <w:rsid w:val="00791909"/>
    <w:rsid w:val="0079321C"/>
    <w:rsid w:val="00793D5E"/>
    <w:rsid w:val="00793EC3"/>
    <w:rsid w:val="007948C8"/>
    <w:rsid w:val="00794CF7"/>
    <w:rsid w:val="00795C12"/>
    <w:rsid w:val="007A0196"/>
    <w:rsid w:val="007A0D2C"/>
    <w:rsid w:val="007A0D84"/>
    <w:rsid w:val="007A2368"/>
    <w:rsid w:val="007A3377"/>
    <w:rsid w:val="007A3B11"/>
    <w:rsid w:val="007A3C48"/>
    <w:rsid w:val="007A3EBF"/>
    <w:rsid w:val="007A7B73"/>
    <w:rsid w:val="007B03E1"/>
    <w:rsid w:val="007B0B2A"/>
    <w:rsid w:val="007B2E4E"/>
    <w:rsid w:val="007B3A9E"/>
    <w:rsid w:val="007B5884"/>
    <w:rsid w:val="007C1351"/>
    <w:rsid w:val="007C16A4"/>
    <w:rsid w:val="007C322A"/>
    <w:rsid w:val="007C4130"/>
    <w:rsid w:val="007C45CD"/>
    <w:rsid w:val="007C45FA"/>
    <w:rsid w:val="007C7F75"/>
    <w:rsid w:val="007D379B"/>
    <w:rsid w:val="007D469C"/>
    <w:rsid w:val="007D6219"/>
    <w:rsid w:val="007D6A3B"/>
    <w:rsid w:val="007D6C47"/>
    <w:rsid w:val="007E03F2"/>
    <w:rsid w:val="007E0556"/>
    <w:rsid w:val="007E0BB7"/>
    <w:rsid w:val="007E147D"/>
    <w:rsid w:val="007E1FE1"/>
    <w:rsid w:val="007E4C40"/>
    <w:rsid w:val="007E594C"/>
    <w:rsid w:val="007E73DB"/>
    <w:rsid w:val="007E73E8"/>
    <w:rsid w:val="007F0971"/>
    <w:rsid w:val="007F1813"/>
    <w:rsid w:val="007F1E51"/>
    <w:rsid w:val="007F3E0C"/>
    <w:rsid w:val="007F5C26"/>
    <w:rsid w:val="0080041F"/>
    <w:rsid w:val="008017D6"/>
    <w:rsid w:val="008024D2"/>
    <w:rsid w:val="00802C5D"/>
    <w:rsid w:val="00803FD3"/>
    <w:rsid w:val="00804EE2"/>
    <w:rsid w:val="00805D2A"/>
    <w:rsid w:val="00806528"/>
    <w:rsid w:val="00806DA6"/>
    <w:rsid w:val="00806F53"/>
    <w:rsid w:val="00807368"/>
    <w:rsid w:val="00810E58"/>
    <w:rsid w:val="008126FB"/>
    <w:rsid w:val="00812DF6"/>
    <w:rsid w:val="00813419"/>
    <w:rsid w:val="00813CCB"/>
    <w:rsid w:val="008142DD"/>
    <w:rsid w:val="008166D5"/>
    <w:rsid w:val="00821AA1"/>
    <w:rsid w:val="0082343A"/>
    <w:rsid w:val="00823B4C"/>
    <w:rsid w:val="00824646"/>
    <w:rsid w:val="00824BE4"/>
    <w:rsid w:val="00824C31"/>
    <w:rsid w:val="00825186"/>
    <w:rsid w:val="00825308"/>
    <w:rsid w:val="00826791"/>
    <w:rsid w:val="00827880"/>
    <w:rsid w:val="00827F4F"/>
    <w:rsid w:val="0083019B"/>
    <w:rsid w:val="00834391"/>
    <w:rsid w:val="008354E2"/>
    <w:rsid w:val="00843774"/>
    <w:rsid w:val="00846C0D"/>
    <w:rsid w:val="0085004A"/>
    <w:rsid w:val="00850807"/>
    <w:rsid w:val="00851819"/>
    <w:rsid w:val="00851C74"/>
    <w:rsid w:val="00851C7C"/>
    <w:rsid w:val="00853030"/>
    <w:rsid w:val="00853A30"/>
    <w:rsid w:val="008546C9"/>
    <w:rsid w:val="008547EC"/>
    <w:rsid w:val="00856988"/>
    <w:rsid w:val="00857305"/>
    <w:rsid w:val="00861595"/>
    <w:rsid w:val="00861A4A"/>
    <w:rsid w:val="008621EA"/>
    <w:rsid w:val="00862E25"/>
    <w:rsid w:val="00863AF1"/>
    <w:rsid w:val="00863F0D"/>
    <w:rsid w:val="00865D4D"/>
    <w:rsid w:val="008674ED"/>
    <w:rsid w:val="00870A65"/>
    <w:rsid w:val="008720CC"/>
    <w:rsid w:val="008747D5"/>
    <w:rsid w:val="008758BC"/>
    <w:rsid w:val="00875EA0"/>
    <w:rsid w:val="00877330"/>
    <w:rsid w:val="00881907"/>
    <w:rsid w:val="00881E76"/>
    <w:rsid w:val="008820A9"/>
    <w:rsid w:val="008824FA"/>
    <w:rsid w:val="00882EFE"/>
    <w:rsid w:val="00884163"/>
    <w:rsid w:val="00884169"/>
    <w:rsid w:val="008844B8"/>
    <w:rsid w:val="008847DC"/>
    <w:rsid w:val="00885059"/>
    <w:rsid w:val="00886157"/>
    <w:rsid w:val="00890397"/>
    <w:rsid w:val="00890483"/>
    <w:rsid w:val="0089070D"/>
    <w:rsid w:val="00891900"/>
    <w:rsid w:val="00893312"/>
    <w:rsid w:val="00895B40"/>
    <w:rsid w:val="008A1220"/>
    <w:rsid w:val="008A1B88"/>
    <w:rsid w:val="008A2683"/>
    <w:rsid w:val="008A2C26"/>
    <w:rsid w:val="008A544C"/>
    <w:rsid w:val="008A6307"/>
    <w:rsid w:val="008A7A29"/>
    <w:rsid w:val="008A7D6C"/>
    <w:rsid w:val="008B1431"/>
    <w:rsid w:val="008B1F17"/>
    <w:rsid w:val="008B2850"/>
    <w:rsid w:val="008B3321"/>
    <w:rsid w:val="008B3982"/>
    <w:rsid w:val="008B6465"/>
    <w:rsid w:val="008B723C"/>
    <w:rsid w:val="008B7AC5"/>
    <w:rsid w:val="008C0C67"/>
    <w:rsid w:val="008C10C1"/>
    <w:rsid w:val="008C1533"/>
    <w:rsid w:val="008C29B2"/>
    <w:rsid w:val="008C33FE"/>
    <w:rsid w:val="008C4BD4"/>
    <w:rsid w:val="008C5D39"/>
    <w:rsid w:val="008C6A0F"/>
    <w:rsid w:val="008C6C48"/>
    <w:rsid w:val="008C75E9"/>
    <w:rsid w:val="008C7706"/>
    <w:rsid w:val="008C7AF3"/>
    <w:rsid w:val="008D0095"/>
    <w:rsid w:val="008D288E"/>
    <w:rsid w:val="008D336D"/>
    <w:rsid w:val="008D4542"/>
    <w:rsid w:val="008D4A46"/>
    <w:rsid w:val="008D4A55"/>
    <w:rsid w:val="008D56AC"/>
    <w:rsid w:val="008D5893"/>
    <w:rsid w:val="008D7836"/>
    <w:rsid w:val="008E0CC1"/>
    <w:rsid w:val="008E0D02"/>
    <w:rsid w:val="008E1D05"/>
    <w:rsid w:val="008E24D8"/>
    <w:rsid w:val="008E2779"/>
    <w:rsid w:val="008E2C1F"/>
    <w:rsid w:val="008E49BA"/>
    <w:rsid w:val="008E74E6"/>
    <w:rsid w:val="008E7696"/>
    <w:rsid w:val="008E7E81"/>
    <w:rsid w:val="008F049B"/>
    <w:rsid w:val="008F0A3B"/>
    <w:rsid w:val="008F0C1C"/>
    <w:rsid w:val="008F14F9"/>
    <w:rsid w:val="008F2082"/>
    <w:rsid w:val="008F2EDD"/>
    <w:rsid w:val="008F36D5"/>
    <w:rsid w:val="008F386F"/>
    <w:rsid w:val="008F5D9C"/>
    <w:rsid w:val="008F7E71"/>
    <w:rsid w:val="00900284"/>
    <w:rsid w:val="009016E8"/>
    <w:rsid w:val="00901BD4"/>
    <w:rsid w:val="0090240D"/>
    <w:rsid w:val="00903B29"/>
    <w:rsid w:val="00904804"/>
    <w:rsid w:val="00904F5D"/>
    <w:rsid w:val="009053D0"/>
    <w:rsid w:val="0090586F"/>
    <w:rsid w:val="009074B0"/>
    <w:rsid w:val="00907608"/>
    <w:rsid w:val="00910BB2"/>
    <w:rsid w:val="0091165C"/>
    <w:rsid w:val="0091323C"/>
    <w:rsid w:val="00913E02"/>
    <w:rsid w:val="009164AF"/>
    <w:rsid w:val="00917AF1"/>
    <w:rsid w:val="0092233B"/>
    <w:rsid w:val="00923212"/>
    <w:rsid w:val="009234F8"/>
    <w:rsid w:val="00923665"/>
    <w:rsid w:val="00923A9A"/>
    <w:rsid w:val="00923AD4"/>
    <w:rsid w:val="00923AD5"/>
    <w:rsid w:val="00925EC7"/>
    <w:rsid w:val="009260B1"/>
    <w:rsid w:val="00926D70"/>
    <w:rsid w:val="00930A87"/>
    <w:rsid w:val="00931256"/>
    <w:rsid w:val="0093198D"/>
    <w:rsid w:val="0093221C"/>
    <w:rsid w:val="009325AF"/>
    <w:rsid w:val="009337CF"/>
    <w:rsid w:val="00933B66"/>
    <w:rsid w:val="0093449C"/>
    <w:rsid w:val="00934500"/>
    <w:rsid w:val="00935401"/>
    <w:rsid w:val="00936C59"/>
    <w:rsid w:val="00937599"/>
    <w:rsid w:val="00937D93"/>
    <w:rsid w:val="00941F3B"/>
    <w:rsid w:val="009424E3"/>
    <w:rsid w:val="009426B2"/>
    <w:rsid w:val="00943E65"/>
    <w:rsid w:val="0094580C"/>
    <w:rsid w:val="0094744D"/>
    <w:rsid w:val="0094783A"/>
    <w:rsid w:val="0095079B"/>
    <w:rsid w:val="00951BC1"/>
    <w:rsid w:val="00951CE9"/>
    <w:rsid w:val="009524C1"/>
    <w:rsid w:val="00954968"/>
    <w:rsid w:val="00955859"/>
    <w:rsid w:val="00961A42"/>
    <w:rsid w:val="00963877"/>
    <w:rsid w:val="00964324"/>
    <w:rsid w:val="009643D6"/>
    <w:rsid w:val="00964765"/>
    <w:rsid w:val="009659F4"/>
    <w:rsid w:val="00965C87"/>
    <w:rsid w:val="00965D55"/>
    <w:rsid w:val="009720F3"/>
    <w:rsid w:val="00972A37"/>
    <w:rsid w:val="00973B1C"/>
    <w:rsid w:val="00973C25"/>
    <w:rsid w:val="009741A6"/>
    <w:rsid w:val="009748E1"/>
    <w:rsid w:val="0098133A"/>
    <w:rsid w:val="00982384"/>
    <w:rsid w:val="00982632"/>
    <w:rsid w:val="00983461"/>
    <w:rsid w:val="0098470A"/>
    <w:rsid w:val="00985BE5"/>
    <w:rsid w:val="00986AF6"/>
    <w:rsid w:val="00990E33"/>
    <w:rsid w:val="00991C1C"/>
    <w:rsid w:val="00992805"/>
    <w:rsid w:val="00993D0E"/>
    <w:rsid w:val="0099447C"/>
    <w:rsid w:val="009955A7"/>
    <w:rsid w:val="0099565F"/>
    <w:rsid w:val="00997955"/>
    <w:rsid w:val="009A0970"/>
    <w:rsid w:val="009A0B3B"/>
    <w:rsid w:val="009A27B9"/>
    <w:rsid w:val="009A38D0"/>
    <w:rsid w:val="009A6B07"/>
    <w:rsid w:val="009A7D7A"/>
    <w:rsid w:val="009B023C"/>
    <w:rsid w:val="009B071D"/>
    <w:rsid w:val="009B0E9E"/>
    <w:rsid w:val="009B0FC2"/>
    <w:rsid w:val="009B3F3D"/>
    <w:rsid w:val="009B4233"/>
    <w:rsid w:val="009B4991"/>
    <w:rsid w:val="009B4B07"/>
    <w:rsid w:val="009B5EA4"/>
    <w:rsid w:val="009B667F"/>
    <w:rsid w:val="009B6B6B"/>
    <w:rsid w:val="009C1477"/>
    <w:rsid w:val="009C37CB"/>
    <w:rsid w:val="009C4ED5"/>
    <w:rsid w:val="009C529F"/>
    <w:rsid w:val="009C6290"/>
    <w:rsid w:val="009C6441"/>
    <w:rsid w:val="009C6811"/>
    <w:rsid w:val="009C759F"/>
    <w:rsid w:val="009D0B3B"/>
    <w:rsid w:val="009D189A"/>
    <w:rsid w:val="009D194D"/>
    <w:rsid w:val="009D1ECA"/>
    <w:rsid w:val="009D2257"/>
    <w:rsid w:val="009D42B6"/>
    <w:rsid w:val="009D4CCB"/>
    <w:rsid w:val="009D5101"/>
    <w:rsid w:val="009D53A1"/>
    <w:rsid w:val="009D5613"/>
    <w:rsid w:val="009D6473"/>
    <w:rsid w:val="009D67F1"/>
    <w:rsid w:val="009D698A"/>
    <w:rsid w:val="009D7FF0"/>
    <w:rsid w:val="009E035D"/>
    <w:rsid w:val="009E2389"/>
    <w:rsid w:val="009E34BB"/>
    <w:rsid w:val="009E37E0"/>
    <w:rsid w:val="009E54E2"/>
    <w:rsid w:val="009E5533"/>
    <w:rsid w:val="009E6BCF"/>
    <w:rsid w:val="009E6D48"/>
    <w:rsid w:val="009E6E61"/>
    <w:rsid w:val="009E721B"/>
    <w:rsid w:val="009E7BEA"/>
    <w:rsid w:val="009F120D"/>
    <w:rsid w:val="009F1A0A"/>
    <w:rsid w:val="009F322E"/>
    <w:rsid w:val="009F32DD"/>
    <w:rsid w:val="009F379D"/>
    <w:rsid w:val="009F3E6E"/>
    <w:rsid w:val="009F4B3E"/>
    <w:rsid w:val="009F631B"/>
    <w:rsid w:val="009F678E"/>
    <w:rsid w:val="009F6BDC"/>
    <w:rsid w:val="009F7045"/>
    <w:rsid w:val="00A0125A"/>
    <w:rsid w:val="00A013E1"/>
    <w:rsid w:val="00A030B2"/>
    <w:rsid w:val="00A04105"/>
    <w:rsid w:val="00A044FC"/>
    <w:rsid w:val="00A04F46"/>
    <w:rsid w:val="00A06794"/>
    <w:rsid w:val="00A10320"/>
    <w:rsid w:val="00A1254C"/>
    <w:rsid w:val="00A14F01"/>
    <w:rsid w:val="00A14F2F"/>
    <w:rsid w:val="00A15CE8"/>
    <w:rsid w:val="00A16347"/>
    <w:rsid w:val="00A16546"/>
    <w:rsid w:val="00A201FE"/>
    <w:rsid w:val="00A235AF"/>
    <w:rsid w:val="00A23652"/>
    <w:rsid w:val="00A23E27"/>
    <w:rsid w:val="00A25765"/>
    <w:rsid w:val="00A2587E"/>
    <w:rsid w:val="00A2600A"/>
    <w:rsid w:val="00A26F32"/>
    <w:rsid w:val="00A2735D"/>
    <w:rsid w:val="00A276B6"/>
    <w:rsid w:val="00A27C60"/>
    <w:rsid w:val="00A3003E"/>
    <w:rsid w:val="00A314E3"/>
    <w:rsid w:val="00A328A4"/>
    <w:rsid w:val="00A32F95"/>
    <w:rsid w:val="00A3309E"/>
    <w:rsid w:val="00A35258"/>
    <w:rsid w:val="00A3701F"/>
    <w:rsid w:val="00A3704C"/>
    <w:rsid w:val="00A376DD"/>
    <w:rsid w:val="00A40282"/>
    <w:rsid w:val="00A403A7"/>
    <w:rsid w:val="00A42703"/>
    <w:rsid w:val="00A42F56"/>
    <w:rsid w:val="00A439E8"/>
    <w:rsid w:val="00A44091"/>
    <w:rsid w:val="00A4479B"/>
    <w:rsid w:val="00A44AC9"/>
    <w:rsid w:val="00A44C6D"/>
    <w:rsid w:val="00A451A3"/>
    <w:rsid w:val="00A47A30"/>
    <w:rsid w:val="00A512F0"/>
    <w:rsid w:val="00A53DE0"/>
    <w:rsid w:val="00A542F2"/>
    <w:rsid w:val="00A545DF"/>
    <w:rsid w:val="00A548E4"/>
    <w:rsid w:val="00A5526D"/>
    <w:rsid w:val="00A553E5"/>
    <w:rsid w:val="00A55470"/>
    <w:rsid w:val="00A55527"/>
    <w:rsid w:val="00A569D6"/>
    <w:rsid w:val="00A6005A"/>
    <w:rsid w:val="00A60467"/>
    <w:rsid w:val="00A607B1"/>
    <w:rsid w:val="00A608F9"/>
    <w:rsid w:val="00A60CE8"/>
    <w:rsid w:val="00A638AF"/>
    <w:rsid w:val="00A64934"/>
    <w:rsid w:val="00A652B9"/>
    <w:rsid w:val="00A65DDF"/>
    <w:rsid w:val="00A70AA7"/>
    <w:rsid w:val="00A7144F"/>
    <w:rsid w:val="00A72329"/>
    <w:rsid w:val="00A723A8"/>
    <w:rsid w:val="00A74B6A"/>
    <w:rsid w:val="00A8082A"/>
    <w:rsid w:val="00A83763"/>
    <w:rsid w:val="00A8490A"/>
    <w:rsid w:val="00A852B9"/>
    <w:rsid w:val="00A853DD"/>
    <w:rsid w:val="00A85449"/>
    <w:rsid w:val="00A854D0"/>
    <w:rsid w:val="00A85974"/>
    <w:rsid w:val="00A87315"/>
    <w:rsid w:val="00A874BF"/>
    <w:rsid w:val="00A90030"/>
    <w:rsid w:val="00A9197D"/>
    <w:rsid w:val="00A92C6F"/>
    <w:rsid w:val="00A93100"/>
    <w:rsid w:val="00A93A05"/>
    <w:rsid w:val="00A941FE"/>
    <w:rsid w:val="00A944A1"/>
    <w:rsid w:val="00A95C07"/>
    <w:rsid w:val="00A97068"/>
    <w:rsid w:val="00AA0BA4"/>
    <w:rsid w:val="00AA0D3C"/>
    <w:rsid w:val="00AA0FA8"/>
    <w:rsid w:val="00AA2688"/>
    <w:rsid w:val="00AA3E3E"/>
    <w:rsid w:val="00AA4D65"/>
    <w:rsid w:val="00AA5762"/>
    <w:rsid w:val="00AA6E0A"/>
    <w:rsid w:val="00AB2612"/>
    <w:rsid w:val="00AB28B4"/>
    <w:rsid w:val="00AB29DC"/>
    <w:rsid w:val="00AB35D0"/>
    <w:rsid w:val="00AB5034"/>
    <w:rsid w:val="00AB53ED"/>
    <w:rsid w:val="00AB56C3"/>
    <w:rsid w:val="00AB6FF1"/>
    <w:rsid w:val="00AB7230"/>
    <w:rsid w:val="00AC1103"/>
    <w:rsid w:val="00AC1273"/>
    <w:rsid w:val="00AC16A2"/>
    <w:rsid w:val="00AC2D71"/>
    <w:rsid w:val="00AC3172"/>
    <w:rsid w:val="00AC3C82"/>
    <w:rsid w:val="00AC48B6"/>
    <w:rsid w:val="00AC5428"/>
    <w:rsid w:val="00AC623B"/>
    <w:rsid w:val="00AC673F"/>
    <w:rsid w:val="00AC6861"/>
    <w:rsid w:val="00AD053C"/>
    <w:rsid w:val="00AD0EC7"/>
    <w:rsid w:val="00AD1D90"/>
    <w:rsid w:val="00AD262D"/>
    <w:rsid w:val="00AD28B3"/>
    <w:rsid w:val="00AD2C5E"/>
    <w:rsid w:val="00AD345E"/>
    <w:rsid w:val="00AD6E48"/>
    <w:rsid w:val="00AE041D"/>
    <w:rsid w:val="00AE1934"/>
    <w:rsid w:val="00AE4796"/>
    <w:rsid w:val="00AE5483"/>
    <w:rsid w:val="00AE6211"/>
    <w:rsid w:val="00AE7491"/>
    <w:rsid w:val="00AF0407"/>
    <w:rsid w:val="00AF0A4D"/>
    <w:rsid w:val="00AF1F41"/>
    <w:rsid w:val="00AF4B11"/>
    <w:rsid w:val="00AF5757"/>
    <w:rsid w:val="00AF5A8C"/>
    <w:rsid w:val="00AF652F"/>
    <w:rsid w:val="00AF7141"/>
    <w:rsid w:val="00AF7529"/>
    <w:rsid w:val="00AF7698"/>
    <w:rsid w:val="00AF7CF9"/>
    <w:rsid w:val="00B0066B"/>
    <w:rsid w:val="00B01A7E"/>
    <w:rsid w:val="00B01E4A"/>
    <w:rsid w:val="00B02A5A"/>
    <w:rsid w:val="00B02DA0"/>
    <w:rsid w:val="00B04F87"/>
    <w:rsid w:val="00B069A7"/>
    <w:rsid w:val="00B0715C"/>
    <w:rsid w:val="00B0723A"/>
    <w:rsid w:val="00B107BE"/>
    <w:rsid w:val="00B10E8B"/>
    <w:rsid w:val="00B10F3D"/>
    <w:rsid w:val="00B11106"/>
    <w:rsid w:val="00B11379"/>
    <w:rsid w:val="00B11A41"/>
    <w:rsid w:val="00B13955"/>
    <w:rsid w:val="00B14882"/>
    <w:rsid w:val="00B176EE"/>
    <w:rsid w:val="00B208B1"/>
    <w:rsid w:val="00B221B3"/>
    <w:rsid w:val="00B232ED"/>
    <w:rsid w:val="00B246F3"/>
    <w:rsid w:val="00B24B8B"/>
    <w:rsid w:val="00B24C98"/>
    <w:rsid w:val="00B26B8D"/>
    <w:rsid w:val="00B27120"/>
    <w:rsid w:val="00B271E9"/>
    <w:rsid w:val="00B272F5"/>
    <w:rsid w:val="00B27320"/>
    <w:rsid w:val="00B27881"/>
    <w:rsid w:val="00B30023"/>
    <w:rsid w:val="00B301FD"/>
    <w:rsid w:val="00B3040A"/>
    <w:rsid w:val="00B3065E"/>
    <w:rsid w:val="00B307C9"/>
    <w:rsid w:val="00B31D75"/>
    <w:rsid w:val="00B32BC2"/>
    <w:rsid w:val="00B33177"/>
    <w:rsid w:val="00B33571"/>
    <w:rsid w:val="00B34010"/>
    <w:rsid w:val="00B3578E"/>
    <w:rsid w:val="00B36F19"/>
    <w:rsid w:val="00B370C9"/>
    <w:rsid w:val="00B37E5A"/>
    <w:rsid w:val="00B40044"/>
    <w:rsid w:val="00B40E34"/>
    <w:rsid w:val="00B41DD6"/>
    <w:rsid w:val="00B44B2B"/>
    <w:rsid w:val="00B4570A"/>
    <w:rsid w:val="00B46E82"/>
    <w:rsid w:val="00B46F0C"/>
    <w:rsid w:val="00B47BFF"/>
    <w:rsid w:val="00B52B3D"/>
    <w:rsid w:val="00B530BC"/>
    <w:rsid w:val="00B53B74"/>
    <w:rsid w:val="00B53F39"/>
    <w:rsid w:val="00B5602C"/>
    <w:rsid w:val="00B611C6"/>
    <w:rsid w:val="00B6255D"/>
    <w:rsid w:val="00B63F9B"/>
    <w:rsid w:val="00B640A0"/>
    <w:rsid w:val="00B64162"/>
    <w:rsid w:val="00B64513"/>
    <w:rsid w:val="00B64EAB"/>
    <w:rsid w:val="00B655EC"/>
    <w:rsid w:val="00B657EF"/>
    <w:rsid w:val="00B67764"/>
    <w:rsid w:val="00B67FD2"/>
    <w:rsid w:val="00B7001C"/>
    <w:rsid w:val="00B7023D"/>
    <w:rsid w:val="00B7169A"/>
    <w:rsid w:val="00B72D60"/>
    <w:rsid w:val="00B73893"/>
    <w:rsid w:val="00B747A2"/>
    <w:rsid w:val="00B755A4"/>
    <w:rsid w:val="00B810EA"/>
    <w:rsid w:val="00B83817"/>
    <w:rsid w:val="00B83E5F"/>
    <w:rsid w:val="00B842B2"/>
    <w:rsid w:val="00B84A01"/>
    <w:rsid w:val="00B85116"/>
    <w:rsid w:val="00B852E2"/>
    <w:rsid w:val="00B85FA3"/>
    <w:rsid w:val="00B86B6D"/>
    <w:rsid w:val="00B86CFF"/>
    <w:rsid w:val="00B9024D"/>
    <w:rsid w:val="00B91674"/>
    <w:rsid w:val="00B94728"/>
    <w:rsid w:val="00B962B8"/>
    <w:rsid w:val="00B96448"/>
    <w:rsid w:val="00B97836"/>
    <w:rsid w:val="00BA1493"/>
    <w:rsid w:val="00BA2B08"/>
    <w:rsid w:val="00BA4034"/>
    <w:rsid w:val="00BA4E38"/>
    <w:rsid w:val="00BA52BB"/>
    <w:rsid w:val="00BA5BA4"/>
    <w:rsid w:val="00BA5E24"/>
    <w:rsid w:val="00BA657A"/>
    <w:rsid w:val="00BA7ADF"/>
    <w:rsid w:val="00BB02E1"/>
    <w:rsid w:val="00BB081D"/>
    <w:rsid w:val="00BB1467"/>
    <w:rsid w:val="00BB22AE"/>
    <w:rsid w:val="00BB2A1C"/>
    <w:rsid w:val="00BB3615"/>
    <w:rsid w:val="00BB45B4"/>
    <w:rsid w:val="00BB55B4"/>
    <w:rsid w:val="00BB5FD3"/>
    <w:rsid w:val="00BB61E0"/>
    <w:rsid w:val="00BB64FB"/>
    <w:rsid w:val="00BC2098"/>
    <w:rsid w:val="00BC2307"/>
    <w:rsid w:val="00BC3B5A"/>
    <w:rsid w:val="00BC3CC3"/>
    <w:rsid w:val="00BC3D60"/>
    <w:rsid w:val="00BC664F"/>
    <w:rsid w:val="00BC6F4D"/>
    <w:rsid w:val="00BC70FF"/>
    <w:rsid w:val="00BC7213"/>
    <w:rsid w:val="00BD0515"/>
    <w:rsid w:val="00BD3288"/>
    <w:rsid w:val="00BD55A6"/>
    <w:rsid w:val="00BD7369"/>
    <w:rsid w:val="00BE1802"/>
    <w:rsid w:val="00BE2741"/>
    <w:rsid w:val="00BE3491"/>
    <w:rsid w:val="00BE4B9A"/>
    <w:rsid w:val="00BE515D"/>
    <w:rsid w:val="00BE60A4"/>
    <w:rsid w:val="00BE66BA"/>
    <w:rsid w:val="00BE7423"/>
    <w:rsid w:val="00BF02D9"/>
    <w:rsid w:val="00BF0ACF"/>
    <w:rsid w:val="00BF0C43"/>
    <w:rsid w:val="00BF1B1C"/>
    <w:rsid w:val="00BF57CE"/>
    <w:rsid w:val="00BF6CFE"/>
    <w:rsid w:val="00BF777C"/>
    <w:rsid w:val="00BF799A"/>
    <w:rsid w:val="00C038EA"/>
    <w:rsid w:val="00C0527A"/>
    <w:rsid w:val="00C05D98"/>
    <w:rsid w:val="00C069A7"/>
    <w:rsid w:val="00C07834"/>
    <w:rsid w:val="00C07E91"/>
    <w:rsid w:val="00C12E2D"/>
    <w:rsid w:val="00C152C6"/>
    <w:rsid w:val="00C1772A"/>
    <w:rsid w:val="00C20BFF"/>
    <w:rsid w:val="00C2169A"/>
    <w:rsid w:val="00C21FFE"/>
    <w:rsid w:val="00C22C3C"/>
    <w:rsid w:val="00C2399A"/>
    <w:rsid w:val="00C23F8F"/>
    <w:rsid w:val="00C251F9"/>
    <w:rsid w:val="00C2751E"/>
    <w:rsid w:val="00C27728"/>
    <w:rsid w:val="00C27ECA"/>
    <w:rsid w:val="00C32411"/>
    <w:rsid w:val="00C343C6"/>
    <w:rsid w:val="00C343CE"/>
    <w:rsid w:val="00C364B1"/>
    <w:rsid w:val="00C3656A"/>
    <w:rsid w:val="00C369B3"/>
    <w:rsid w:val="00C36DF8"/>
    <w:rsid w:val="00C375E5"/>
    <w:rsid w:val="00C414AB"/>
    <w:rsid w:val="00C43BF9"/>
    <w:rsid w:val="00C446D1"/>
    <w:rsid w:val="00C453A6"/>
    <w:rsid w:val="00C459A4"/>
    <w:rsid w:val="00C45B48"/>
    <w:rsid w:val="00C45E47"/>
    <w:rsid w:val="00C46E37"/>
    <w:rsid w:val="00C470F2"/>
    <w:rsid w:val="00C47391"/>
    <w:rsid w:val="00C475B2"/>
    <w:rsid w:val="00C4774B"/>
    <w:rsid w:val="00C5076E"/>
    <w:rsid w:val="00C50840"/>
    <w:rsid w:val="00C50885"/>
    <w:rsid w:val="00C51A4A"/>
    <w:rsid w:val="00C527BF"/>
    <w:rsid w:val="00C52F30"/>
    <w:rsid w:val="00C534D7"/>
    <w:rsid w:val="00C549A0"/>
    <w:rsid w:val="00C54B6E"/>
    <w:rsid w:val="00C566A4"/>
    <w:rsid w:val="00C61364"/>
    <w:rsid w:val="00C61F2A"/>
    <w:rsid w:val="00C67FFD"/>
    <w:rsid w:val="00C70E79"/>
    <w:rsid w:val="00C716B5"/>
    <w:rsid w:val="00C71CCB"/>
    <w:rsid w:val="00C72613"/>
    <w:rsid w:val="00C74AED"/>
    <w:rsid w:val="00C74D2D"/>
    <w:rsid w:val="00C74D7E"/>
    <w:rsid w:val="00C755AD"/>
    <w:rsid w:val="00C76335"/>
    <w:rsid w:val="00C76EBC"/>
    <w:rsid w:val="00C77890"/>
    <w:rsid w:val="00C7794E"/>
    <w:rsid w:val="00C80561"/>
    <w:rsid w:val="00C80EBB"/>
    <w:rsid w:val="00C81AAE"/>
    <w:rsid w:val="00C82694"/>
    <w:rsid w:val="00C83CEB"/>
    <w:rsid w:val="00C8418B"/>
    <w:rsid w:val="00C84253"/>
    <w:rsid w:val="00C854C5"/>
    <w:rsid w:val="00C8599D"/>
    <w:rsid w:val="00C85D22"/>
    <w:rsid w:val="00C86981"/>
    <w:rsid w:val="00C87676"/>
    <w:rsid w:val="00C90DC6"/>
    <w:rsid w:val="00C90F03"/>
    <w:rsid w:val="00C91785"/>
    <w:rsid w:val="00C937A8"/>
    <w:rsid w:val="00C93AF8"/>
    <w:rsid w:val="00C94F9E"/>
    <w:rsid w:val="00C95E65"/>
    <w:rsid w:val="00C95FF9"/>
    <w:rsid w:val="00C96704"/>
    <w:rsid w:val="00CA18EF"/>
    <w:rsid w:val="00CA3B22"/>
    <w:rsid w:val="00CA438D"/>
    <w:rsid w:val="00CA490D"/>
    <w:rsid w:val="00CA4D8A"/>
    <w:rsid w:val="00CA50DD"/>
    <w:rsid w:val="00CA5E20"/>
    <w:rsid w:val="00CB059B"/>
    <w:rsid w:val="00CB25AF"/>
    <w:rsid w:val="00CB351D"/>
    <w:rsid w:val="00CB399C"/>
    <w:rsid w:val="00CB482F"/>
    <w:rsid w:val="00CB4C25"/>
    <w:rsid w:val="00CB5938"/>
    <w:rsid w:val="00CB60F0"/>
    <w:rsid w:val="00CB67BB"/>
    <w:rsid w:val="00CB6F02"/>
    <w:rsid w:val="00CB7331"/>
    <w:rsid w:val="00CC2167"/>
    <w:rsid w:val="00CC2227"/>
    <w:rsid w:val="00CC2CD4"/>
    <w:rsid w:val="00CC36A5"/>
    <w:rsid w:val="00CC3CFF"/>
    <w:rsid w:val="00CC49F3"/>
    <w:rsid w:val="00CC5752"/>
    <w:rsid w:val="00CC599C"/>
    <w:rsid w:val="00CC5A4B"/>
    <w:rsid w:val="00CC6C1F"/>
    <w:rsid w:val="00CC7B64"/>
    <w:rsid w:val="00CD0FB3"/>
    <w:rsid w:val="00CD0FFC"/>
    <w:rsid w:val="00CD301B"/>
    <w:rsid w:val="00CD3272"/>
    <w:rsid w:val="00CD4984"/>
    <w:rsid w:val="00CD4A3E"/>
    <w:rsid w:val="00CD73C2"/>
    <w:rsid w:val="00CE08DF"/>
    <w:rsid w:val="00CE4FEF"/>
    <w:rsid w:val="00CE608D"/>
    <w:rsid w:val="00CE688E"/>
    <w:rsid w:val="00CE710B"/>
    <w:rsid w:val="00CF1A97"/>
    <w:rsid w:val="00CF2328"/>
    <w:rsid w:val="00CF2FC8"/>
    <w:rsid w:val="00CF4F7E"/>
    <w:rsid w:val="00CF59B9"/>
    <w:rsid w:val="00CF76B0"/>
    <w:rsid w:val="00CF7B4E"/>
    <w:rsid w:val="00D01628"/>
    <w:rsid w:val="00D01805"/>
    <w:rsid w:val="00D02E0F"/>
    <w:rsid w:val="00D03458"/>
    <w:rsid w:val="00D04F46"/>
    <w:rsid w:val="00D053DF"/>
    <w:rsid w:val="00D06DD8"/>
    <w:rsid w:val="00D112BD"/>
    <w:rsid w:val="00D116CC"/>
    <w:rsid w:val="00D11E9C"/>
    <w:rsid w:val="00D13244"/>
    <w:rsid w:val="00D134FC"/>
    <w:rsid w:val="00D15CD0"/>
    <w:rsid w:val="00D161DA"/>
    <w:rsid w:val="00D16228"/>
    <w:rsid w:val="00D16949"/>
    <w:rsid w:val="00D179CE"/>
    <w:rsid w:val="00D17A66"/>
    <w:rsid w:val="00D2019C"/>
    <w:rsid w:val="00D21CFA"/>
    <w:rsid w:val="00D221DC"/>
    <w:rsid w:val="00D22C29"/>
    <w:rsid w:val="00D22D8C"/>
    <w:rsid w:val="00D245A1"/>
    <w:rsid w:val="00D26341"/>
    <w:rsid w:val="00D26CEB"/>
    <w:rsid w:val="00D270CB"/>
    <w:rsid w:val="00D3029F"/>
    <w:rsid w:val="00D31655"/>
    <w:rsid w:val="00D330CA"/>
    <w:rsid w:val="00D40002"/>
    <w:rsid w:val="00D402D6"/>
    <w:rsid w:val="00D4037B"/>
    <w:rsid w:val="00D40A62"/>
    <w:rsid w:val="00D4309B"/>
    <w:rsid w:val="00D4323A"/>
    <w:rsid w:val="00D447B1"/>
    <w:rsid w:val="00D451BE"/>
    <w:rsid w:val="00D452C2"/>
    <w:rsid w:val="00D46C11"/>
    <w:rsid w:val="00D470BD"/>
    <w:rsid w:val="00D47431"/>
    <w:rsid w:val="00D4763E"/>
    <w:rsid w:val="00D51434"/>
    <w:rsid w:val="00D53100"/>
    <w:rsid w:val="00D54D94"/>
    <w:rsid w:val="00D5542F"/>
    <w:rsid w:val="00D55B62"/>
    <w:rsid w:val="00D56205"/>
    <w:rsid w:val="00D56542"/>
    <w:rsid w:val="00D5683C"/>
    <w:rsid w:val="00D56BB0"/>
    <w:rsid w:val="00D60877"/>
    <w:rsid w:val="00D60E10"/>
    <w:rsid w:val="00D61756"/>
    <w:rsid w:val="00D61ED0"/>
    <w:rsid w:val="00D6362A"/>
    <w:rsid w:val="00D641B2"/>
    <w:rsid w:val="00D64612"/>
    <w:rsid w:val="00D65C92"/>
    <w:rsid w:val="00D66B40"/>
    <w:rsid w:val="00D707B2"/>
    <w:rsid w:val="00D71DC5"/>
    <w:rsid w:val="00D74AAE"/>
    <w:rsid w:val="00D8156B"/>
    <w:rsid w:val="00D8229C"/>
    <w:rsid w:val="00D82728"/>
    <w:rsid w:val="00D82F51"/>
    <w:rsid w:val="00D839A8"/>
    <w:rsid w:val="00D842C8"/>
    <w:rsid w:val="00D84743"/>
    <w:rsid w:val="00D85406"/>
    <w:rsid w:val="00D8572C"/>
    <w:rsid w:val="00D85F5E"/>
    <w:rsid w:val="00D860AB"/>
    <w:rsid w:val="00D87317"/>
    <w:rsid w:val="00D8732D"/>
    <w:rsid w:val="00D902C5"/>
    <w:rsid w:val="00D91118"/>
    <w:rsid w:val="00D91FCB"/>
    <w:rsid w:val="00D96118"/>
    <w:rsid w:val="00D9686A"/>
    <w:rsid w:val="00D96A94"/>
    <w:rsid w:val="00D96C7E"/>
    <w:rsid w:val="00D96FDE"/>
    <w:rsid w:val="00D97466"/>
    <w:rsid w:val="00DA044F"/>
    <w:rsid w:val="00DA084F"/>
    <w:rsid w:val="00DA0A2D"/>
    <w:rsid w:val="00DA19FC"/>
    <w:rsid w:val="00DA2F7C"/>
    <w:rsid w:val="00DA52D0"/>
    <w:rsid w:val="00DA5944"/>
    <w:rsid w:val="00DA5F72"/>
    <w:rsid w:val="00DA6C93"/>
    <w:rsid w:val="00DA6DF1"/>
    <w:rsid w:val="00DA7A87"/>
    <w:rsid w:val="00DB14B3"/>
    <w:rsid w:val="00DB22A9"/>
    <w:rsid w:val="00DB45F2"/>
    <w:rsid w:val="00DB47A3"/>
    <w:rsid w:val="00DB58C1"/>
    <w:rsid w:val="00DB6624"/>
    <w:rsid w:val="00DB703C"/>
    <w:rsid w:val="00DB7440"/>
    <w:rsid w:val="00DB7E1B"/>
    <w:rsid w:val="00DC0151"/>
    <w:rsid w:val="00DC3145"/>
    <w:rsid w:val="00DC3D11"/>
    <w:rsid w:val="00DC4F94"/>
    <w:rsid w:val="00DC500B"/>
    <w:rsid w:val="00DC5B76"/>
    <w:rsid w:val="00DC7646"/>
    <w:rsid w:val="00DC7BB5"/>
    <w:rsid w:val="00DD0077"/>
    <w:rsid w:val="00DD27CD"/>
    <w:rsid w:val="00DD313B"/>
    <w:rsid w:val="00DD490D"/>
    <w:rsid w:val="00DD643B"/>
    <w:rsid w:val="00DD7182"/>
    <w:rsid w:val="00DE0A3A"/>
    <w:rsid w:val="00DE1F11"/>
    <w:rsid w:val="00DE38AA"/>
    <w:rsid w:val="00DE7867"/>
    <w:rsid w:val="00DF026A"/>
    <w:rsid w:val="00DF1E5D"/>
    <w:rsid w:val="00DF27E2"/>
    <w:rsid w:val="00DF4DB6"/>
    <w:rsid w:val="00DF4DCF"/>
    <w:rsid w:val="00DF6BFA"/>
    <w:rsid w:val="00E011FD"/>
    <w:rsid w:val="00E01EAC"/>
    <w:rsid w:val="00E02439"/>
    <w:rsid w:val="00E031B0"/>
    <w:rsid w:val="00E03F41"/>
    <w:rsid w:val="00E0569D"/>
    <w:rsid w:val="00E06952"/>
    <w:rsid w:val="00E07A69"/>
    <w:rsid w:val="00E1349B"/>
    <w:rsid w:val="00E14B91"/>
    <w:rsid w:val="00E14DC2"/>
    <w:rsid w:val="00E1511F"/>
    <w:rsid w:val="00E154C7"/>
    <w:rsid w:val="00E16398"/>
    <w:rsid w:val="00E17CA1"/>
    <w:rsid w:val="00E20E9D"/>
    <w:rsid w:val="00E213EF"/>
    <w:rsid w:val="00E2181E"/>
    <w:rsid w:val="00E22736"/>
    <w:rsid w:val="00E22848"/>
    <w:rsid w:val="00E24B80"/>
    <w:rsid w:val="00E27754"/>
    <w:rsid w:val="00E27BC1"/>
    <w:rsid w:val="00E32CB0"/>
    <w:rsid w:val="00E33F43"/>
    <w:rsid w:val="00E35991"/>
    <w:rsid w:val="00E379FD"/>
    <w:rsid w:val="00E37F5A"/>
    <w:rsid w:val="00E407CE"/>
    <w:rsid w:val="00E40A73"/>
    <w:rsid w:val="00E4120D"/>
    <w:rsid w:val="00E41615"/>
    <w:rsid w:val="00E41B9E"/>
    <w:rsid w:val="00E42C86"/>
    <w:rsid w:val="00E42EBD"/>
    <w:rsid w:val="00E432FA"/>
    <w:rsid w:val="00E433A2"/>
    <w:rsid w:val="00E44B4A"/>
    <w:rsid w:val="00E46123"/>
    <w:rsid w:val="00E46723"/>
    <w:rsid w:val="00E475BB"/>
    <w:rsid w:val="00E47EA0"/>
    <w:rsid w:val="00E50913"/>
    <w:rsid w:val="00E50977"/>
    <w:rsid w:val="00E53B60"/>
    <w:rsid w:val="00E545E7"/>
    <w:rsid w:val="00E5783B"/>
    <w:rsid w:val="00E6042F"/>
    <w:rsid w:val="00E612E3"/>
    <w:rsid w:val="00E61CCB"/>
    <w:rsid w:val="00E625B9"/>
    <w:rsid w:val="00E65E96"/>
    <w:rsid w:val="00E664F6"/>
    <w:rsid w:val="00E67D77"/>
    <w:rsid w:val="00E714E3"/>
    <w:rsid w:val="00E7350C"/>
    <w:rsid w:val="00E744C2"/>
    <w:rsid w:val="00E74ABE"/>
    <w:rsid w:val="00E76B25"/>
    <w:rsid w:val="00E7749F"/>
    <w:rsid w:val="00E8012A"/>
    <w:rsid w:val="00E8061D"/>
    <w:rsid w:val="00E80DFC"/>
    <w:rsid w:val="00E81266"/>
    <w:rsid w:val="00E81EA3"/>
    <w:rsid w:val="00E83860"/>
    <w:rsid w:val="00E84158"/>
    <w:rsid w:val="00E854DA"/>
    <w:rsid w:val="00E856C2"/>
    <w:rsid w:val="00E86409"/>
    <w:rsid w:val="00E86B74"/>
    <w:rsid w:val="00E9198B"/>
    <w:rsid w:val="00E93A34"/>
    <w:rsid w:val="00E9437D"/>
    <w:rsid w:val="00E94EB4"/>
    <w:rsid w:val="00E95305"/>
    <w:rsid w:val="00E962BB"/>
    <w:rsid w:val="00EA0552"/>
    <w:rsid w:val="00EA0FC9"/>
    <w:rsid w:val="00EA13BA"/>
    <w:rsid w:val="00EA4685"/>
    <w:rsid w:val="00EA4A19"/>
    <w:rsid w:val="00EA71C5"/>
    <w:rsid w:val="00EA7AFD"/>
    <w:rsid w:val="00EB23C3"/>
    <w:rsid w:val="00EB25ED"/>
    <w:rsid w:val="00EB3ACE"/>
    <w:rsid w:val="00EB4E1B"/>
    <w:rsid w:val="00EB52EB"/>
    <w:rsid w:val="00EB58B4"/>
    <w:rsid w:val="00EB7181"/>
    <w:rsid w:val="00EB7ABC"/>
    <w:rsid w:val="00EC013B"/>
    <w:rsid w:val="00EC0E38"/>
    <w:rsid w:val="00EC22E6"/>
    <w:rsid w:val="00EC269E"/>
    <w:rsid w:val="00EC5537"/>
    <w:rsid w:val="00EC59D3"/>
    <w:rsid w:val="00EC5F55"/>
    <w:rsid w:val="00EC6685"/>
    <w:rsid w:val="00EC77D3"/>
    <w:rsid w:val="00ED0E79"/>
    <w:rsid w:val="00ED14B7"/>
    <w:rsid w:val="00ED2950"/>
    <w:rsid w:val="00ED6D8F"/>
    <w:rsid w:val="00EE0B7D"/>
    <w:rsid w:val="00EE3236"/>
    <w:rsid w:val="00EE32BF"/>
    <w:rsid w:val="00EE3C0C"/>
    <w:rsid w:val="00EE3DC7"/>
    <w:rsid w:val="00EE4D6D"/>
    <w:rsid w:val="00EE4F90"/>
    <w:rsid w:val="00EE504C"/>
    <w:rsid w:val="00EE560B"/>
    <w:rsid w:val="00EE725D"/>
    <w:rsid w:val="00EE73F6"/>
    <w:rsid w:val="00EF0339"/>
    <w:rsid w:val="00EF205F"/>
    <w:rsid w:val="00EF27DB"/>
    <w:rsid w:val="00EF2F00"/>
    <w:rsid w:val="00EF6119"/>
    <w:rsid w:val="00F01259"/>
    <w:rsid w:val="00F01F2D"/>
    <w:rsid w:val="00F04961"/>
    <w:rsid w:val="00F05F99"/>
    <w:rsid w:val="00F06208"/>
    <w:rsid w:val="00F063D9"/>
    <w:rsid w:val="00F06E66"/>
    <w:rsid w:val="00F10A37"/>
    <w:rsid w:val="00F112E1"/>
    <w:rsid w:val="00F13E7D"/>
    <w:rsid w:val="00F14650"/>
    <w:rsid w:val="00F14D70"/>
    <w:rsid w:val="00F152DE"/>
    <w:rsid w:val="00F158ED"/>
    <w:rsid w:val="00F167CB"/>
    <w:rsid w:val="00F16EC6"/>
    <w:rsid w:val="00F1732A"/>
    <w:rsid w:val="00F178B4"/>
    <w:rsid w:val="00F17A37"/>
    <w:rsid w:val="00F20584"/>
    <w:rsid w:val="00F21EBE"/>
    <w:rsid w:val="00F22A5A"/>
    <w:rsid w:val="00F2412F"/>
    <w:rsid w:val="00F251A2"/>
    <w:rsid w:val="00F2622C"/>
    <w:rsid w:val="00F275D6"/>
    <w:rsid w:val="00F27745"/>
    <w:rsid w:val="00F3089E"/>
    <w:rsid w:val="00F30B59"/>
    <w:rsid w:val="00F31127"/>
    <w:rsid w:val="00F314EA"/>
    <w:rsid w:val="00F317A3"/>
    <w:rsid w:val="00F3230B"/>
    <w:rsid w:val="00F35720"/>
    <w:rsid w:val="00F3665A"/>
    <w:rsid w:val="00F36F4E"/>
    <w:rsid w:val="00F36FAE"/>
    <w:rsid w:val="00F37B64"/>
    <w:rsid w:val="00F40028"/>
    <w:rsid w:val="00F4036E"/>
    <w:rsid w:val="00F40473"/>
    <w:rsid w:val="00F409A7"/>
    <w:rsid w:val="00F40BC1"/>
    <w:rsid w:val="00F42737"/>
    <w:rsid w:val="00F42D06"/>
    <w:rsid w:val="00F45A77"/>
    <w:rsid w:val="00F46FA0"/>
    <w:rsid w:val="00F51075"/>
    <w:rsid w:val="00F5126B"/>
    <w:rsid w:val="00F518F3"/>
    <w:rsid w:val="00F51CFE"/>
    <w:rsid w:val="00F5235A"/>
    <w:rsid w:val="00F54664"/>
    <w:rsid w:val="00F55FAA"/>
    <w:rsid w:val="00F56B3D"/>
    <w:rsid w:val="00F578F5"/>
    <w:rsid w:val="00F61959"/>
    <w:rsid w:val="00F61F66"/>
    <w:rsid w:val="00F62153"/>
    <w:rsid w:val="00F641AA"/>
    <w:rsid w:val="00F647B0"/>
    <w:rsid w:val="00F7046B"/>
    <w:rsid w:val="00F70A4C"/>
    <w:rsid w:val="00F711F4"/>
    <w:rsid w:val="00F72D02"/>
    <w:rsid w:val="00F755D5"/>
    <w:rsid w:val="00F8090E"/>
    <w:rsid w:val="00F81080"/>
    <w:rsid w:val="00F811EE"/>
    <w:rsid w:val="00F838B9"/>
    <w:rsid w:val="00F839D7"/>
    <w:rsid w:val="00F84791"/>
    <w:rsid w:val="00F84FA6"/>
    <w:rsid w:val="00F8567C"/>
    <w:rsid w:val="00F857F9"/>
    <w:rsid w:val="00F9067A"/>
    <w:rsid w:val="00F93386"/>
    <w:rsid w:val="00F947C0"/>
    <w:rsid w:val="00F9501C"/>
    <w:rsid w:val="00F9587D"/>
    <w:rsid w:val="00F97D08"/>
    <w:rsid w:val="00FA0A90"/>
    <w:rsid w:val="00FA0BBB"/>
    <w:rsid w:val="00FA1442"/>
    <w:rsid w:val="00FA170D"/>
    <w:rsid w:val="00FA26CE"/>
    <w:rsid w:val="00FA2B71"/>
    <w:rsid w:val="00FA3613"/>
    <w:rsid w:val="00FA4103"/>
    <w:rsid w:val="00FA530F"/>
    <w:rsid w:val="00FA5F8F"/>
    <w:rsid w:val="00FB166B"/>
    <w:rsid w:val="00FB2A7A"/>
    <w:rsid w:val="00FB2C14"/>
    <w:rsid w:val="00FB31FA"/>
    <w:rsid w:val="00FB401A"/>
    <w:rsid w:val="00FB5022"/>
    <w:rsid w:val="00FB534A"/>
    <w:rsid w:val="00FB5678"/>
    <w:rsid w:val="00FB5F7B"/>
    <w:rsid w:val="00FB618F"/>
    <w:rsid w:val="00FB6F62"/>
    <w:rsid w:val="00FB6F77"/>
    <w:rsid w:val="00FB7126"/>
    <w:rsid w:val="00FB716F"/>
    <w:rsid w:val="00FC00F0"/>
    <w:rsid w:val="00FC1354"/>
    <w:rsid w:val="00FC32A8"/>
    <w:rsid w:val="00FC3608"/>
    <w:rsid w:val="00FC387F"/>
    <w:rsid w:val="00FC3B4E"/>
    <w:rsid w:val="00FC4337"/>
    <w:rsid w:val="00FC4A7C"/>
    <w:rsid w:val="00FC4BBF"/>
    <w:rsid w:val="00FC4DCD"/>
    <w:rsid w:val="00FC63ED"/>
    <w:rsid w:val="00FC714E"/>
    <w:rsid w:val="00FC7B7D"/>
    <w:rsid w:val="00FD1610"/>
    <w:rsid w:val="00FD16E1"/>
    <w:rsid w:val="00FD3027"/>
    <w:rsid w:val="00FD447E"/>
    <w:rsid w:val="00FD44F7"/>
    <w:rsid w:val="00FD578C"/>
    <w:rsid w:val="00FD5DB7"/>
    <w:rsid w:val="00FD6A31"/>
    <w:rsid w:val="00FD7856"/>
    <w:rsid w:val="00FE0C7E"/>
    <w:rsid w:val="00FE19C4"/>
    <w:rsid w:val="00FE2A00"/>
    <w:rsid w:val="00FE2C32"/>
    <w:rsid w:val="00FE3B42"/>
    <w:rsid w:val="00FE4584"/>
    <w:rsid w:val="00FE50FF"/>
    <w:rsid w:val="00FE5856"/>
    <w:rsid w:val="00FE65D4"/>
    <w:rsid w:val="00FE69C0"/>
    <w:rsid w:val="00FE706A"/>
    <w:rsid w:val="00FE7313"/>
    <w:rsid w:val="00FE7ACC"/>
    <w:rsid w:val="00FF1C46"/>
    <w:rsid w:val="00FF4A08"/>
    <w:rsid w:val="00FF51ED"/>
    <w:rsid w:val="00FF6403"/>
    <w:rsid w:val="00FF7B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5D40FB"/>
  <w15:chartTrackingRefBased/>
  <w15:docId w15:val="{FE4DC9AF-BC68-0349-AD8E-A29404689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2F77"/>
    <w:pPr>
      <w:ind w:left="720"/>
      <w:contextualSpacing/>
    </w:pPr>
  </w:style>
  <w:style w:type="character" w:styleId="CommentReference">
    <w:name w:val="annotation reference"/>
    <w:basedOn w:val="DefaultParagraphFont"/>
    <w:uiPriority w:val="99"/>
    <w:semiHidden/>
    <w:unhideWhenUsed/>
    <w:rsid w:val="00DC4F94"/>
    <w:rPr>
      <w:sz w:val="16"/>
      <w:szCs w:val="16"/>
    </w:rPr>
  </w:style>
  <w:style w:type="paragraph" w:styleId="CommentText">
    <w:name w:val="annotation text"/>
    <w:basedOn w:val="Normal"/>
    <w:link w:val="CommentTextChar"/>
    <w:uiPriority w:val="99"/>
    <w:semiHidden/>
    <w:unhideWhenUsed/>
    <w:rsid w:val="00DC4F94"/>
    <w:rPr>
      <w:sz w:val="20"/>
      <w:szCs w:val="20"/>
    </w:rPr>
  </w:style>
  <w:style w:type="character" w:customStyle="1" w:styleId="CommentTextChar">
    <w:name w:val="Comment Text Char"/>
    <w:basedOn w:val="DefaultParagraphFont"/>
    <w:link w:val="CommentText"/>
    <w:uiPriority w:val="99"/>
    <w:semiHidden/>
    <w:rsid w:val="00DC4F94"/>
    <w:rPr>
      <w:sz w:val="20"/>
      <w:szCs w:val="20"/>
    </w:rPr>
  </w:style>
  <w:style w:type="paragraph" w:styleId="CommentSubject">
    <w:name w:val="annotation subject"/>
    <w:basedOn w:val="CommentText"/>
    <w:next w:val="CommentText"/>
    <w:link w:val="CommentSubjectChar"/>
    <w:uiPriority w:val="99"/>
    <w:semiHidden/>
    <w:unhideWhenUsed/>
    <w:rsid w:val="00DC4F94"/>
    <w:rPr>
      <w:b/>
      <w:bCs/>
    </w:rPr>
  </w:style>
  <w:style w:type="character" w:customStyle="1" w:styleId="CommentSubjectChar">
    <w:name w:val="Comment Subject Char"/>
    <w:basedOn w:val="CommentTextChar"/>
    <w:link w:val="CommentSubject"/>
    <w:uiPriority w:val="99"/>
    <w:semiHidden/>
    <w:rsid w:val="00DC4F94"/>
    <w:rPr>
      <w:b/>
      <w:bCs/>
      <w:sz w:val="20"/>
      <w:szCs w:val="20"/>
    </w:rPr>
  </w:style>
  <w:style w:type="paragraph" w:styleId="PlainText">
    <w:name w:val="Plain Text"/>
    <w:basedOn w:val="Normal"/>
    <w:link w:val="PlainTextChar"/>
    <w:uiPriority w:val="99"/>
    <w:unhideWhenUsed/>
    <w:rsid w:val="00EF205F"/>
    <w:rPr>
      <w:rFonts w:ascii="Consolas" w:hAnsi="Consolas" w:cs="Consolas"/>
      <w:sz w:val="21"/>
      <w:szCs w:val="21"/>
    </w:rPr>
  </w:style>
  <w:style w:type="character" w:customStyle="1" w:styleId="PlainTextChar">
    <w:name w:val="Plain Text Char"/>
    <w:basedOn w:val="DefaultParagraphFont"/>
    <w:link w:val="PlainText"/>
    <w:uiPriority w:val="99"/>
    <w:rsid w:val="00EF205F"/>
    <w:rPr>
      <w:rFonts w:ascii="Consolas" w:hAnsi="Consolas" w:cs="Consolas"/>
      <w:sz w:val="21"/>
      <w:szCs w:val="21"/>
    </w:rPr>
  </w:style>
  <w:style w:type="table" w:styleId="TableGrid">
    <w:name w:val="Table Grid"/>
    <w:basedOn w:val="TableNormal"/>
    <w:uiPriority w:val="39"/>
    <w:rsid w:val="00EF20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985BE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eader">
    <w:name w:val="header"/>
    <w:basedOn w:val="Normal"/>
    <w:link w:val="HeaderChar"/>
    <w:uiPriority w:val="99"/>
    <w:unhideWhenUsed/>
    <w:rsid w:val="00643C2E"/>
    <w:pPr>
      <w:tabs>
        <w:tab w:val="center" w:pos="4513"/>
        <w:tab w:val="right" w:pos="9026"/>
      </w:tabs>
    </w:pPr>
  </w:style>
  <w:style w:type="character" w:customStyle="1" w:styleId="HeaderChar">
    <w:name w:val="Header Char"/>
    <w:basedOn w:val="DefaultParagraphFont"/>
    <w:link w:val="Header"/>
    <w:uiPriority w:val="99"/>
    <w:rsid w:val="00643C2E"/>
  </w:style>
  <w:style w:type="paragraph" w:styleId="Footer">
    <w:name w:val="footer"/>
    <w:basedOn w:val="Normal"/>
    <w:link w:val="FooterChar"/>
    <w:uiPriority w:val="99"/>
    <w:unhideWhenUsed/>
    <w:rsid w:val="00643C2E"/>
    <w:pPr>
      <w:tabs>
        <w:tab w:val="center" w:pos="4513"/>
        <w:tab w:val="right" w:pos="9026"/>
      </w:tabs>
    </w:pPr>
  </w:style>
  <w:style w:type="character" w:customStyle="1" w:styleId="FooterChar">
    <w:name w:val="Footer Char"/>
    <w:basedOn w:val="DefaultParagraphFont"/>
    <w:link w:val="Footer"/>
    <w:uiPriority w:val="99"/>
    <w:rsid w:val="00643C2E"/>
  </w:style>
  <w:style w:type="table" w:styleId="GridTable5Dark-Accent5">
    <w:name w:val="Grid Table 5 Dark Accent 5"/>
    <w:basedOn w:val="TableNormal"/>
    <w:uiPriority w:val="50"/>
    <w:rsid w:val="00AC127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yperlink">
    <w:name w:val="Hyperlink"/>
    <w:basedOn w:val="DefaultParagraphFont"/>
    <w:uiPriority w:val="99"/>
    <w:unhideWhenUsed/>
    <w:rsid w:val="00106583"/>
    <w:rPr>
      <w:color w:val="0563C1"/>
      <w:u w:val="single"/>
    </w:rPr>
  </w:style>
  <w:style w:type="character" w:styleId="FollowedHyperlink">
    <w:name w:val="FollowedHyperlink"/>
    <w:basedOn w:val="DefaultParagraphFont"/>
    <w:uiPriority w:val="99"/>
    <w:semiHidden/>
    <w:unhideWhenUsed/>
    <w:rsid w:val="00106583"/>
    <w:rPr>
      <w:color w:val="954F72"/>
      <w:u w:val="single"/>
    </w:rPr>
  </w:style>
  <w:style w:type="paragraph" w:customStyle="1" w:styleId="msonormal0">
    <w:name w:val="msonormal"/>
    <w:basedOn w:val="Normal"/>
    <w:rsid w:val="00106583"/>
    <w:pPr>
      <w:spacing w:before="100" w:beforeAutospacing="1" w:after="100" w:afterAutospacing="1"/>
    </w:pPr>
    <w:rPr>
      <w:rFonts w:ascii="Times New Roman" w:eastAsia="Times New Roman" w:hAnsi="Times New Roman" w:cs="Times New Roman"/>
      <w:lang w:eastAsia="en-GB"/>
    </w:rPr>
  </w:style>
  <w:style w:type="character" w:styleId="UnresolvedMention">
    <w:name w:val="Unresolved Mention"/>
    <w:basedOn w:val="DefaultParagraphFont"/>
    <w:uiPriority w:val="99"/>
    <w:semiHidden/>
    <w:unhideWhenUsed/>
    <w:rsid w:val="00A47A30"/>
    <w:rPr>
      <w:color w:val="605E5C"/>
      <w:shd w:val="clear" w:color="auto" w:fill="E1DFDD"/>
    </w:rPr>
  </w:style>
  <w:style w:type="character" w:customStyle="1" w:styleId="name">
    <w:name w:val="name"/>
    <w:basedOn w:val="DefaultParagraphFont"/>
    <w:rsid w:val="00DB45F2"/>
  </w:style>
  <w:style w:type="character" w:customStyle="1" w:styleId="surname">
    <w:name w:val="surname"/>
    <w:basedOn w:val="DefaultParagraphFont"/>
    <w:rsid w:val="00DB45F2"/>
  </w:style>
  <w:style w:type="character" w:customStyle="1" w:styleId="given-names">
    <w:name w:val="given-names"/>
    <w:basedOn w:val="DefaultParagraphFont"/>
    <w:rsid w:val="00DB45F2"/>
  </w:style>
  <w:style w:type="character" w:customStyle="1" w:styleId="year">
    <w:name w:val="year"/>
    <w:basedOn w:val="DefaultParagraphFont"/>
    <w:rsid w:val="00DB45F2"/>
  </w:style>
  <w:style w:type="character" w:customStyle="1" w:styleId="article-title">
    <w:name w:val="article-title"/>
    <w:basedOn w:val="DefaultParagraphFont"/>
    <w:rsid w:val="00DB45F2"/>
  </w:style>
  <w:style w:type="character" w:customStyle="1" w:styleId="source">
    <w:name w:val="source"/>
    <w:basedOn w:val="DefaultParagraphFont"/>
    <w:rsid w:val="00DB45F2"/>
  </w:style>
  <w:style w:type="character" w:customStyle="1" w:styleId="volume">
    <w:name w:val="volume"/>
    <w:basedOn w:val="DefaultParagraphFont"/>
    <w:rsid w:val="00DB45F2"/>
  </w:style>
  <w:style w:type="character" w:customStyle="1" w:styleId="fpage">
    <w:name w:val="fpage"/>
    <w:basedOn w:val="DefaultParagraphFont"/>
    <w:rsid w:val="00DB45F2"/>
  </w:style>
  <w:style w:type="character" w:customStyle="1" w:styleId="lpage">
    <w:name w:val="lpage"/>
    <w:basedOn w:val="DefaultParagraphFont"/>
    <w:rsid w:val="00DB45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47096">
      <w:bodyDiv w:val="1"/>
      <w:marLeft w:val="0"/>
      <w:marRight w:val="0"/>
      <w:marTop w:val="0"/>
      <w:marBottom w:val="0"/>
      <w:divBdr>
        <w:top w:val="none" w:sz="0" w:space="0" w:color="auto"/>
        <w:left w:val="none" w:sz="0" w:space="0" w:color="auto"/>
        <w:bottom w:val="none" w:sz="0" w:space="0" w:color="auto"/>
        <w:right w:val="none" w:sz="0" w:space="0" w:color="auto"/>
      </w:divBdr>
    </w:div>
    <w:div w:id="186599497">
      <w:bodyDiv w:val="1"/>
      <w:marLeft w:val="0"/>
      <w:marRight w:val="0"/>
      <w:marTop w:val="0"/>
      <w:marBottom w:val="0"/>
      <w:divBdr>
        <w:top w:val="none" w:sz="0" w:space="0" w:color="auto"/>
        <w:left w:val="none" w:sz="0" w:space="0" w:color="auto"/>
        <w:bottom w:val="none" w:sz="0" w:space="0" w:color="auto"/>
        <w:right w:val="none" w:sz="0" w:space="0" w:color="auto"/>
      </w:divBdr>
    </w:div>
    <w:div w:id="339040516">
      <w:bodyDiv w:val="1"/>
      <w:marLeft w:val="0"/>
      <w:marRight w:val="0"/>
      <w:marTop w:val="0"/>
      <w:marBottom w:val="0"/>
      <w:divBdr>
        <w:top w:val="none" w:sz="0" w:space="0" w:color="auto"/>
        <w:left w:val="none" w:sz="0" w:space="0" w:color="auto"/>
        <w:bottom w:val="none" w:sz="0" w:space="0" w:color="auto"/>
        <w:right w:val="none" w:sz="0" w:space="0" w:color="auto"/>
      </w:divBdr>
    </w:div>
    <w:div w:id="1615136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emf"/><Relationship Id="rId18" Type="http://schemas.openxmlformats.org/officeDocument/2006/relationships/image" Target="media/image6.emf"/><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onlinelibrary.wiley.com/doi/10.1002/gepi.22347" TargetMode="External"/><Relationship Id="rId17" Type="http://schemas.openxmlformats.org/officeDocument/2006/relationships/image" Target="media/image5.emf"/><Relationship Id="rId25" Type="http://schemas.openxmlformats.org/officeDocument/2006/relationships/image" Target="media/image13.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em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emf"/><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7.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FF922-C50F-0146-AF9B-3D106D1D5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1187</TotalTime>
  <Pages>28</Pages>
  <Words>31872</Words>
  <Characters>181671</Characters>
  <Application>Microsoft Office Word</Application>
  <DocSecurity>0</DocSecurity>
  <Lines>1513</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2469</cp:revision>
  <dcterms:created xsi:type="dcterms:W3CDTF">2021-05-18T11:53:00Z</dcterms:created>
  <dcterms:modified xsi:type="dcterms:W3CDTF">2021-07-19T15:54:00Z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318a3916-b2f2-3769-827f-6c7c3e535699</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